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59" w:rsidRDefault="00533659" w:rsidP="00FB0CD6">
      <w:pPr>
        <w:pStyle w:val="Titolo8"/>
        <w:spacing w:line="360" w:lineRule="atLeast"/>
        <w:rPr>
          <w:rFonts w:ascii="Calibri Light" w:hAnsi="Calibri Light"/>
          <w:spacing w:val="20"/>
          <w:szCs w:val="22"/>
          <w:u w:val="none"/>
        </w:rPr>
      </w:pPr>
    </w:p>
    <w:p w:rsidR="00533659" w:rsidRDefault="00533659" w:rsidP="00FB0CD6">
      <w:pPr>
        <w:pStyle w:val="Titolo8"/>
        <w:spacing w:line="360" w:lineRule="atLeast"/>
        <w:rPr>
          <w:rFonts w:ascii="Calibri Light" w:hAnsi="Calibri Light"/>
          <w:spacing w:val="20"/>
          <w:szCs w:val="22"/>
          <w:u w:val="none"/>
        </w:rPr>
      </w:pPr>
    </w:p>
    <w:p w:rsidR="00C60291" w:rsidRDefault="00C60291" w:rsidP="00FB0CD6">
      <w:pPr>
        <w:pStyle w:val="Titolo8"/>
        <w:spacing w:line="360" w:lineRule="atLeast"/>
        <w:rPr>
          <w:rFonts w:ascii="Calibri Light" w:hAnsi="Calibri Light"/>
          <w:spacing w:val="20"/>
          <w:szCs w:val="22"/>
          <w:u w:val="none"/>
        </w:rPr>
      </w:pPr>
      <w:r w:rsidRPr="00B51646">
        <w:rPr>
          <w:rFonts w:ascii="Calibri Light" w:hAnsi="Calibri Light"/>
          <w:spacing w:val="20"/>
          <w:szCs w:val="22"/>
          <w:u w:val="none"/>
        </w:rPr>
        <w:t xml:space="preserve">ALLEGATO </w:t>
      </w:r>
      <w:r w:rsidR="00B162B1">
        <w:rPr>
          <w:rFonts w:ascii="Calibri Light" w:hAnsi="Calibri Light"/>
          <w:spacing w:val="20"/>
          <w:szCs w:val="22"/>
          <w:u w:val="none"/>
        </w:rPr>
        <w:t>3</w:t>
      </w:r>
      <w:r w:rsidR="004F0F17">
        <w:rPr>
          <w:rFonts w:ascii="Calibri Light" w:hAnsi="Calibri Light"/>
          <w:spacing w:val="20"/>
          <w:szCs w:val="22"/>
          <w:u w:val="none"/>
        </w:rPr>
        <w:t xml:space="preserve"> </w:t>
      </w:r>
      <w:r w:rsidR="00A8186E">
        <w:rPr>
          <w:rFonts w:ascii="Calibri Light" w:hAnsi="Calibri Light"/>
          <w:spacing w:val="20"/>
          <w:szCs w:val="22"/>
          <w:u w:val="none"/>
        </w:rPr>
        <w:t>DICHIARAZIONE</w:t>
      </w:r>
      <w:r w:rsidR="00813EBC" w:rsidRPr="000827EE">
        <w:rPr>
          <w:rFonts w:ascii="Calibri Light" w:hAnsi="Calibri Light"/>
          <w:spacing w:val="20"/>
          <w:szCs w:val="22"/>
          <w:u w:val="none"/>
        </w:rPr>
        <w:t xml:space="preserve"> </w:t>
      </w:r>
      <w:r w:rsidR="00A423EE">
        <w:rPr>
          <w:rFonts w:ascii="Calibri Light" w:hAnsi="Calibri Light"/>
          <w:spacing w:val="20"/>
          <w:szCs w:val="22"/>
          <w:u w:val="none"/>
        </w:rPr>
        <w:t xml:space="preserve">IMPRESA </w:t>
      </w:r>
      <w:r w:rsidR="00B162B1">
        <w:rPr>
          <w:rFonts w:ascii="Calibri Light" w:hAnsi="Calibri Light"/>
          <w:spacing w:val="20"/>
          <w:szCs w:val="22"/>
          <w:u w:val="none"/>
        </w:rPr>
        <w:t>AUSILIARIA</w:t>
      </w:r>
    </w:p>
    <w:p w:rsidR="000827EE" w:rsidRDefault="000827EE" w:rsidP="000827EE"/>
    <w:p w:rsidR="00B54283" w:rsidRDefault="00B54283" w:rsidP="000827EE"/>
    <w:p w:rsidR="00B54283" w:rsidRDefault="00B54283" w:rsidP="000827EE"/>
    <w:p w:rsidR="00BB6B1E" w:rsidRDefault="00BB6B1E" w:rsidP="00BB6B1E">
      <w:pPr>
        <w:spacing w:line="300" w:lineRule="atLeast"/>
        <w:jc w:val="both"/>
        <w:rPr>
          <w:rFonts w:ascii="Calibri Light" w:hAnsi="Calibri Light" w:cs="Calibri Light"/>
          <w:b/>
          <w:sz w:val="22"/>
        </w:rPr>
      </w:pPr>
      <w:bookmarkStart w:id="0" w:name="_Hlk113451468"/>
      <w:r>
        <w:rPr>
          <w:rFonts w:ascii="Calibri Light" w:hAnsi="Calibri Light" w:cs="Calibri Light"/>
          <w:b/>
          <w:sz w:val="22"/>
        </w:rPr>
        <w:t xml:space="preserve">OGGETTO: </w:t>
      </w:r>
      <w:bookmarkStart w:id="1" w:name="_Hlk113451916"/>
      <w:r w:rsidR="00156F78" w:rsidRPr="00156F78">
        <w:rPr>
          <w:rFonts w:ascii="Calibri Light" w:hAnsi="Calibri Light" w:cs="Calibri Light"/>
          <w:b/>
          <w:sz w:val="22"/>
        </w:rPr>
        <w:t>GARA A PROCEDURA APERTA PER L’AFFIDAMENTO PER L’AFFIDAMENTO DEI SERVIZI INTEGRATI DI BIBLIOTECA PER IL PERIODO 11 GENNAIO 2024 – 10 GENNAIO 2027 CON OPZIONE DI RINNOVO PER ULTERIORI DUE ANNI</w:t>
      </w:r>
    </w:p>
    <w:bookmarkEnd w:id="0"/>
    <w:bookmarkEnd w:id="1"/>
    <w:p w:rsidR="00BB6B1E" w:rsidRPr="00A25DAE" w:rsidRDefault="00BB6B1E" w:rsidP="00BB6B1E">
      <w:pPr>
        <w:spacing w:line="300" w:lineRule="atLeast"/>
        <w:rPr>
          <w:rFonts w:ascii="Calibri Light" w:hAnsi="Calibri Light" w:cs="Calibri Light"/>
          <w:b/>
          <w:sz w:val="22"/>
        </w:rPr>
      </w:pPr>
      <w:r w:rsidRPr="00365688">
        <w:rPr>
          <w:rFonts w:ascii="Calibri Light" w:hAnsi="Calibri Light" w:cs="Calibri Light"/>
          <w:b/>
          <w:sz w:val="22"/>
        </w:rPr>
        <w:t xml:space="preserve">CIG: </w:t>
      </w:r>
      <w:r w:rsidR="000267B7" w:rsidRPr="000267B7">
        <w:rPr>
          <w:rFonts w:ascii="Calibri Light" w:hAnsi="Calibri Light" w:cs="Calibri Light"/>
          <w:b/>
          <w:sz w:val="22"/>
        </w:rPr>
        <w:t>9897256207</w:t>
      </w:r>
      <w:bookmarkStart w:id="2" w:name="_GoBack"/>
      <w:bookmarkEnd w:id="2"/>
    </w:p>
    <w:p w:rsidR="005F32C0" w:rsidRDefault="005F32C0" w:rsidP="005F32C0">
      <w:pPr>
        <w:spacing w:line="360" w:lineRule="auto"/>
        <w:jc w:val="both"/>
        <w:rPr>
          <w:rFonts w:ascii="Calibri Light" w:hAnsi="Calibri Light" w:cs="Tahoma"/>
          <w:bCs/>
          <w:sz w:val="22"/>
          <w:szCs w:val="22"/>
        </w:rPr>
      </w:pP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Il/La   sottoscritto/a …………………………………………</w:t>
      </w:r>
      <w:r w:rsidR="0036216C" w:rsidRPr="00B51646">
        <w:rPr>
          <w:rFonts w:ascii="Calibri Light" w:hAnsi="Calibri Light" w:cs="Tahoma"/>
          <w:bCs/>
          <w:sz w:val="22"/>
          <w:szCs w:val="22"/>
        </w:rPr>
        <w:t>…</w:t>
      </w:r>
      <w:r w:rsidRPr="00B51646">
        <w:rPr>
          <w:rFonts w:ascii="Calibri Light" w:hAnsi="Calibri Light" w:cs="Tahoma"/>
          <w:bCs/>
          <w:sz w:val="22"/>
          <w:szCs w:val="22"/>
        </w:rPr>
        <w:t xml:space="preserve">………….…………………………………………….. (cognome e nome), </w:t>
      </w: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nato/a ……………………………………</w:t>
      </w:r>
      <w:r w:rsidR="0036216C" w:rsidRPr="00B51646">
        <w:rPr>
          <w:rFonts w:ascii="Calibri Light" w:hAnsi="Calibri Light" w:cs="Tahoma"/>
          <w:bCs/>
          <w:sz w:val="22"/>
          <w:szCs w:val="22"/>
        </w:rPr>
        <w:t>………………………………….</w:t>
      </w:r>
      <w:r w:rsidRPr="00B51646">
        <w:rPr>
          <w:rFonts w:ascii="Calibri Light" w:hAnsi="Calibri Light" w:cs="Tahoma"/>
          <w:bCs/>
          <w:sz w:val="22"/>
          <w:szCs w:val="22"/>
        </w:rPr>
        <w:t>…………...</w:t>
      </w:r>
      <w:r w:rsidR="0036216C" w:rsidRPr="00B51646">
        <w:rPr>
          <w:rFonts w:ascii="Calibri Light" w:hAnsi="Calibri Light" w:cs="Tahoma"/>
          <w:bCs/>
          <w:sz w:val="22"/>
          <w:szCs w:val="22"/>
        </w:rPr>
        <w:t xml:space="preserve"> </w:t>
      </w:r>
      <w:r w:rsidRPr="00B51646">
        <w:rPr>
          <w:rFonts w:ascii="Calibri Light" w:hAnsi="Calibri Light" w:cs="Tahoma"/>
          <w:bCs/>
          <w:sz w:val="22"/>
          <w:szCs w:val="22"/>
        </w:rPr>
        <w:t xml:space="preserve">(prov. ……………..) il ……………………………………  </w:t>
      </w:r>
    </w:p>
    <w:p w:rsidR="0036216C"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residente a …………………………………………… (provincia ………) Via</w:t>
      </w:r>
      <w:r w:rsidR="0036216C" w:rsidRPr="00B51646">
        <w:rPr>
          <w:rFonts w:ascii="Calibri Light" w:hAnsi="Calibri Light" w:cs="Tahoma"/>
          <w:bCs/>
          <w:sz w:val="22"/>
          <w:szCs w:val="22"/>
        </w:rPr>
        <w:t xml:space="preserve"> </w:t>
      </w:r>
      <w:r w:rsidRPr="00B51646">
        <w:rPr>
          <w:rFonts w:ascii="Calibri Light" w:hAnsi="Calibri Light" w:cs="Tahoma"/>
          <w:bCs/>
          <w:sz w:val="22"/>
          <w:szCs w:val="22"/>
        </w:rPr>
        <w:t>………………………………………………………</w:t>
      </w:r>
      <w:r w:rsidR="0036216C" w:rsidRPr="00B51646">
        <w:rPr>
          <w:rFonts w:ascii="Calibri Light" w:hAnsi="Calibri Light" w:cs="Tahoma"/>
          <w:bCs/>
          <w:sz w:val="22"/>
          <w:szCs w:val="22"/>
        </w:rPr>
        <w:t xml:space="preserve"> </w:t>
      </w:r>
      <w:r w:rsidRPr="00B51646">
        <w:rPr>
          <w:rFonts w:ascii="Calibri Light" w:hAnsi="Calibri Light" w:cs="Tahoma"/>
          <w:bCs/>
          <w:sz w:val="22"/>
          <w:szCs w:val="22"/>
        </w:rPr>
        <w:t>n° …………</w:t>
      </w:r>
      <w:r w:rsidR="0036216C" w:rsidRPr="00B51646">
        <w:rPr>
          <w:rFonts w:ascii="Calibri Light" w:hAnsi="Calibri Light" w:cs="Tahoma"/>
          <w:bCs/>
          <w:sz w:val="22"/>
          <w:szCs w:val="22"/>
        </w:rPr>
        <w:t xml:space="preserve"> </w:t>
      </w:r>
    </w:p>
    <w:p w:rsidR="0036216C"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 xml:space="preserve">codice fiscale </w:t>
      </w:r>
      <w:r w:rsidR="0036216C" w:rsidRPr="00B51646">
        <w:rPr>
          <w:rFonts w:ascii="Calibri Light" w:hAnsi="Calibri Light" w:cs="Tahoma"/>
          <w:bCs/>
          <w:sz w:val="22"/>
          <w:szCs w:val="22"/>
        </w:rPr>
        <w:t xml:space="preserve">…………………………………………………… </w:t>
      </w:r>
      <w:r w:rsidRPr="00B51646">
        <w:rPr>
          <w:rFonts w:ascii="Calibri Light" w:hAnsi="Calibri Light" w:cs="Tahoma"/>
          <w:bCs/>
          <w:sz w:val="22"/>
          <w:szCs w:val="22"/>
        </w:rPr>
        <w:t xml:space="preserve">documento d'identità n.  ……………………………….……………….. </w:t>
      </w: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rilasciato dal Comune …………………..………</w:t>
      </w:r>
      <w:r w:rsidR="008E5D98" w:rsidRPr="00B51646">
        <w:rPr>
          <w:rFonts w:ascii="Calibri Light" w:hAnsi="Calibri Light" w:cs="Tahoma"/>
          <w:bCs/>
          <w:sz w:val="22"/>
          <w:szCs w:val="22"/>
        </w:rPr>
        <w:t>………………………………………………………………………………….</w:t>
      </w:r>
      <w:r w:rsidRPr="00B51646">
        <w:rPr>
          <w:rFonts w:ascii="Calibri Light" w:hAnsi="Calibri Light" w:cs="Tahoma"/>
          <w:bCs/>
          <w:sz w:val="22"/>
          <w:szCs w:val="22"/>
        </w:rPr>
        <w:t>…………………..</w:t>
      </w:r>
    </w:p>
    <w:p w:rsidR="0027668A" w:rsidRPr="00B51646" w:rsidRDefault="0027668A" w:rsidP="00FB0CD6">
      <w:pPr>
        <w:spacing w:line="360" w:lineRule="atLeast"/>
        <w:jc w:val="center"/>
        <w:rPr>
          <w:rFonts w:ascii="Calibri Light" w:hAnsi="Calibri Light" w:cs="Tahoma"/>
          <w:sz w:val="22"/>
          <w:szCs w:val="22"/>
        </w:rPr>
      </w:pPr>
    </w:p>
    <w:p w:rsidR="00C60291" w:rsidRPr="00B51646" w:rsidRDefault="00C60291" w:rsidP="00FB0CD6">
      <w:pPr>
        <w:spacing w:line="360" w:lineRule="atLeast"/>
        <w:jc w:val="center"/>
        <w:rPr>
          <w:rFonts w:ascii="Calibri Light" w:hAnsi="Calibri Light" w:cs="Tahoma"/>
          <w:sz w:val="22"/>
          <w:szCs w:val="22"/>
        </w:rPr>
      </w:pPr>
      <w:r w:rsidRPr="00B51646">
        <w:rPr>
          <w:rFonts w:ascii="Calibri Light" w:hAnsi="Calibri Light" w:cs="Tahoma"/>
          <w:sz w:val="22"/>
          <w:szCs w:val="22"/>
        </w:rPr>
        <w:t>in qualità di</w:t>
      </w:r>
    </w:p>
    <w:p w:rsidR="00C60291" w:rsidRPr="00B51646" w:rsidRDefault="00B47954" w:rsidP="00FB0CD6">
      <w:pPr>
        <w:spacing w:line="360" w:lineRule="atLeast"/>
        <w:jc w:val="both"/>
        <w:rPr>
          <w:rFonts w:ascii="Calibri Light" w:hAnsi="Calibri Light" w:cs="Tahoma"/>
          <w:sz w:val="22"/>
          <w:szCs w:val="22"/>
        </w:rPr>
      </w:pPr>
      <w:r w:rsidRPr="00B51646">
        <w:rPr>
          <w:rFonts w:ascii="Calibri Light" w:hAnsi="Calibri Light" w:cs="Arial"/>
          <w:sz w:val="22"/>
          <w:szCs w:val="22"/>
        </w:rPr>
        <w:sym w:font="Wingdings 2" w:char="F02A"/>
      </w:r>
      <w:r w:rsidR="00C60291" w:rsidRPr="00B51646">
        <w:rPr>
          <w:rFonts w:ascii="Calibri Light" w:hAnsi="Calibri Light" w:cs="Tahoma"/>
          <w:b/>
          <w:sz w:val="22"/>
          <w:szCs w:val="22"/>
        </w:rPr>
        <w:t xml:space="preserve"> Legale Rappresentante</w:t>
      </w:r>
      <w:r w:rsidR="00C60291" w:rsidRPr="00B51646">
        <w:rPr>
          <w:rFonts w:ascii="Calibri Light" w:hAnsi="Calibri Light" w:cs="Tahoma"/>
          <w:bCs/>
          <w:sz w:val="22"/>
          <w:szCs w:val="22"/>
        </w:rPr>
        <w:t xml:space="preserve"> </w:t>
      </w:r>
      <w:r w:rsidR="00C60291" w:rsidRPr="00B51646">
        <w:rPr>
          <w:rFonts w:ascii="Calibri Light" w:hAnsi="Calibri Light" w:cs="Tahoma"/>
          <w:b/>
          <w:sz w:val="22"/>
          <w:szCs w:val="22"/>
        </w:rPr>
        <w:t>/ titolare</w:t>
      </w:r>
    </w:p>
    <w:p w:rsidR="0013098D" w:rsidRPr="00B51646" w:rsidRDefault="005E6B26" w:rsidP="00FB0CD6">
      <w:pPr>
        <w:spacing w:line="360" w:lineRule="atLeast"/>
        <w:jc w:val="both"/>
        <w:rPr>
          <w:rFonts w:ascii="Calibri Light" w:hAnsi="Calibri Light" w:cs="Tahoma"/>
          <w:bCs/>
          <w:sz w:val="22"/>
          <w:szCs w:val="22"/>
        </w:rPr>
      </w:pPr>
      <w:r w:rsidRPr="00B51646">
        <w:rPr>
          <w:rFonts w:ascii="Calibri Light" w:hAnsi="Calibri Light" w:cs="Arial"/>
          <w:sz w:val="22"/>
          <w:szCs w:val="22"/>
        </w:rPr>
        <w:sym w:font="Wingdings 2" w:char="F02A"/>
      </w:r>
      <w:r w:rsidR="00B47954" w:rsidRPr="00B51646">
        <w:rPr>
          <w:rFonts w:ascii="Calibri Light" w:hAnsi="Calibri Light" w:cs="Arial"/>
          <w:sz w:val="22"/>
          <w:szCs w:val="22"/>
        </w:rPr>
        <w:t xml:space="preserve"> </w:t>
      </w:r>
      <w:r w:rsidR="00C60291" w:rsidRPr="00B51646">
        <w:rPr>
          <w:rFonts w:ascii="Calibri Light" w:hAnsi="Calibri Light" w:cs="Tahoma"/>
          <w:b/>
          <w:sz w:val="22"/>
          <w:szCs w:val="22"/>
        </w:rPr>
        <w:t xml:space="preserve">Procuratore, </w:t>
      </w:r>
      <w:r w:rsidR="00C60291" w:rsidRPr="00B51646">
        <w:rPr>
          <w:rFonts w:ascii="Calibri Light" w:hAnsi="Calibri Light" w:cs="Tahoma"/>
          <w:bCs/>
          <w:sz w:val="22"/>
          <w:szCs w:val="22"/>
        </w:rPr>
        <w:t>come da procura generale/speciale in data ………</w:t>
      </w:r>
      <w:r w:rsidR="0036216C" w:rsidRPr="00B51646">
        <w:rPr>
          <w:rFonts w:ascii="Calibri Light" w:hAnsi="Calibri Light" w:cs="Tahoma"/>
          <w:bCs/>
          <w:sz w:val="22"/>
          <w:szCs w:val="22"/>
        </w:rPr>
        <w:t>………..</w:t>
      </w:r>
      <w:r w:rsidR="00C60291" w:rsidRPr="00B51646">
        <w:rPr>
          <w:rFonts w:ascii="Calibri Light" w:hAnsi="Calibri Light" w:cs="Tahoma"/>
          <w:bCs/>
          <w:sz w:val="22"/>
          <w:szCs w:val="22"/>
        </w:rPr>
        <w:t>…</w:t>
      </w:r>
      <w:r w:rsidR="0036216C" w:rsidRPr="00B51646">
        <w:rPr>
          <w:rFonts w:ascii="Calibri Light" w:hAnsi="Calibri Light" w:cs="Tahoma"/>
          <w:bCs/>
          <w:sz w:val="22"/>
          <w:szCs w:val="22"/>
        </w:rPr>
        <w:t>………..</w:t>
      </w:r>
      <w:r w:rsidR="00C60291" w:rsidRPr="00B51646">
        <w:rPr>
          <w:rFonts w:ascii="Calibri Light" w:hAnsi="Calibri Light" w:cs="Tahoma"/>
          <w:bCs/>
          <w:sz w:val="22"/>
          <w:szCs w:val="22"/>
        </w:rPr>
        <w:t>…………</w:t>
      </w:r>
      <w:r w:rsidR="00533659">
        <w:rPr>
          <w:rFonts w:ascii="Calibri Light" w:hAnsi="Calibri Light" w:cs="Tahoma"/>
          <w:bCs/>
          <w:sz w:val="22"/>
          <w:szCs w:val="22"/>
        </w:rPr>
        <w:t>…..</w:t>
      </w:r>
      <w:r w:rsidR="00C60291" w:rsidRPr="00B51646">
        <w:rPr>
          <w:rFonts w:ascii="Calibri Light" w:hAnsi="Calibri Light" w:cs="Tahoma"/>
          <w:bCs/>
          <w:sz w:val="22"/>
          <w:szCs w:val="22"/>
        </w:rPr>
        <w:t xml:space="preserve">.…… a rogito del </w:t>
      </w: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Notaio ……………………</w:t>
      </w:r>
      <w:r w:rsidR="0036216C" w:rsidRPr="00B51646">
        <w:rPr>
          <w:rFonts w:ascii="Calibri Light" w:hAnsi="Calibri Light" w:cs="Tahoma"/>
          <w:bCs/>
          <w:sz w:val="22"/>
          <w:szCs w:val="22"/>
        </w:rPr>
        <w:t>…..</w:t>
      </w:r>
      <w:r w:rsidRPr="00B51646">
        <w:rPr>
          <w:rFonts w:ascii="Calibri Light" w:hAnsi="Calibri Light" w:cs="Tahoma"/>
          <w:bCs/>
          <w:sz w:val="22"/>
          <w:szCs w:val="22"/>
        </w:rPr>
        <w:t>…………………………………… Rep. n. ……………</w:t>
      </w:r>
      <w:r w:rsidR="00533659">
        <w:rPr>
          <w:rFonts w:ascii="Calibri Light" w:hAnsi="Calibri Light" w:cs="Tahoma"/>
          <w:bCs/>
          <w:sz w:val="22"/>
          <w:szCs w:val="22"/>
        </w:rPr>
        <w:t>.</w:t>
      </w:r>
      <w:r w:rsidRPr="00B51646">
        <w:rPr>
          <w:rFonts w:ascii="Calibri Light" w:hAnsi="Calibri Light" w:cs="Tahoma"/>
          <w:bCs/>
          <w:sz w:val="22"/>
          <w:szCs w:val="22"/>
        </w:rPr>
        <w:t xml:space="preserve">…..………… (che allego in copia conforme) </w:t>
      </w:r>
    </w:p>
    <w:p w:rsidR="00E048DA" w:rsidRDefault="00E048DA" w:rsidP="00FB0CD6">
      <w:pPr>
        <w:spacing w:line="360" w:lineRule="atLeast"/>
        <w:jc w:val="both"/>
        <w:rPr>
          <w:rFonts w:ascii="Calibri Light" w:hAnsi="Calibri Light" w:cs="Tahoma"/>
          <w:bCs/>
          <w:sz w:val="22"/>
          <w:szCs w:val="22"/>
        </w:rPr>
      </w:pP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dell’impresa …………………………………………………………………………………………..… …………………………………….……………</w:t>
      </w: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 xml:space="preserve">C.F. n. ……………………………….………………………. partita I.V.A. n. …………………..……………….………………..…………………. </w:t>
      </w: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 xml:space="preserve">con sede legale in …………………………………………………………..…………………………..…………………………. ( Prov………….) </w:t>
      </w: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 xml:space="preserve">via/piazza ……………………………………………………………………….………..…………. n. ……….………. (CAP …………….…………) </w:t>
      </w:r>
    </w:p>
    <w:p w:rsidR="00C60291" w:rsidRPr="00B51646" w:rsidRDefault="00C60291" w:rsidP="00FB0CD6">
      <w:pPr>
        <w:spacing w:line="360" w:lineRule="atLeast"/>
        <w:jc w:val="both"/>
        <w:rPr>
          <w:rFonts w:ascii="Calibri Light" w:hAnsi="Calibri Light" w:cs="Tahoma"/>
          <w:bCs/>
          <w:sz w:val="22"/>
          <w:szCs w:val="22"/>
        </w:rPr>
      </w:pPr>
      <w:r w:rsidRPr="00B51646">
        <w:rPr>
          <w:rFonts w:ascii="Calibri Light" w:hAnsi="Calibri Light" w:cs="Tahoma"/>
          <w:bCs/>
          <w:sz w:val="22"/>
          <w:szCs w:val="22"/>
        </w:rPr>
        <w:t xml:space="preserve">tel. n. ……………………..……………………………….  </w:t>
      </w:r>
      <w:r w:rsidR="007D66E6">
        <w:rPr>
          <w:rFonts w:ascii="Calibri Light" w:hAnsi="Calibri Light" w:cs="Tahoma"/>
          <w:bCs/>
          <w:sz w:val="22"/>
          <w:szCs w:val="22"/>
        </w:rPr>
        <w:t xml:space="preserve">e-mail </w:t>
      </w:r>
      <w:r w:rsidRPr="00B51646">
        <w:rPr>
          <w:rFonts w:ascii="Calibri Light" w:hAnsi="Calibri Light" w:cs="Tahoma"/>
          <w:bCs/>
          <w:sz w:val="22"/>
          <w:szCs w:val="22"/>
        </w:rPr>
        <w:t xml:space="preserve"> ……..………………….………………</w:t>
      </w:r>
      <w:r w:rsidR="007D66E6">
        <w:rPr>
          <w:rFonts w:ascii="Calibri Light" w:hAnsi="Calibri Light" w:cs="Tahoma"/>
          <w:bCs/>
          <w:sz w:val="22"/>
          <w:szCs w:val="22"/>
        </w:rPr>
        <w:t xml:space="preserve"> pec: .</w:t>
      </w:r>
      <w:r w:rsidRPr="00B51646">
        <w:rPr>
          <w:rFonts w:ascii="Calibri Light" w:hAnsi="Calibri Light" w:cs="Tahoma"/>
          <w:bCs/>
          <w:sz w:val="22"/>
          <w:szCs w:val="22"/>
        </w:rPr>
        <w:t xml:space="preserve">….………………………………. </w:t>
      </w:r>
    </w:p>
    <w:p w:rsidR="00C60291" w:rsidRPr="00B51646" w:rsidRDefault="00C60291" w:rsidP="00FB0CD6">
      <w:pPr>
        <w:pStyle w:val="sche3"/>
        <w:widowControl/>
        <w:spacing w:line="360" w:lineRule="atLeast"/>
        <w:rPr>
          <w:rFonts w:ascii="Calibri Light" w:hAnsi="Calibri Light" w:cs="Tahoma"/>
          <w:bCs/>
          <w:sz w:val="22"/>
          <w:szCs w:val="22"/>
          <w:lang w:val="it-IT"/>
        </w:rPr>
      </w:pPr>
      <w:r w:rsidRPr="00B51646">
        <w:rPr>
          <w:rFonts w:ascii="Calibri Light" w:hAnsi="Calibri Light" w:cs="Tahoma"/>
          <w:bCs/>
          <w:sz w:val="22"/>
          <w:szCs w:val="22"/>
          <w:lang w:val="it-IT"/>
        </w:rPr>
        <w:t xml:space="preserve">Matricola INPS ………………………………….………..………… sede INPS di ……………………………....……………………..………… </w:t>
      </w:r>
    </w:p>
    <w:p w:rsidR="00C60291" w:rsidRPr="00B51646" w:rsidRDefault="00C60291" w:rsidP="00FB0CD6">
      <w:pPr>
        <w:pStyle w:val="sche3"/>
        <w:widowControl/>
        <w:spacing w:line="360" w:lineRule="atLeast"/>
        <w:rPr>
          <w:rFonts w:ascii="Calibri Light" w:hAnsi="Calibri Light" w:cs="Tahoma"/>
          <w:bCs/>
          <w:sz w:val="22"/>
          <w:szCs w:val="22"/>
          <w:lang w:val="it-IT"/>
        </w:rPr>
      </w:pPr>
      <w:r w:rsidRPr="00B51646">
        <w:rPr>
          <w:rFonts w:ascii="Calibri Light" w:hAnsi="Calibri Light" w:cs="Tahoma"/>
          <w:bCs/>
          <w:sz w:val="22"/>
          <w:szCs w:val="22"/>
          <w:lang w:val="it-IT"/>
        </w:rPr>
        <w:t>INAIL codice Ditta …………………………………………………</w:t>
      </w:r>
      <w:r w:rsidR="00D221BB">
        <w:rPr>
          <w:rFonts w:ascii="Calibri Light" w:hAnsi="Calibri Light" w:cs="Tahoma"/>
          <w:bCs/>
          <w:sz w:val="22"/>
          <w:szCs w:val="22"/>
          <w:lang w:val="it-IT"/>
        </w:rPr>
        <w:t>………………………………………………………………………………………</w:t>
      </w:r>
      <w:r w:rsidRPr="00B51646">
        <w:rPr>
          <w:rFonts w:ascii="Calibri Light" w:hAnsi="Calibri Light" w:cs="Tahoma"/>
          <w:bCs/>
          <w:sz w:val="22"/>
          <w:szCs w:val="22"/>
          <w:lang w:val="it-IT"/>
        </w:rPr>
        <w:t xml:space="preserve"> </w:t>
      </w:r>
    </w:p>
    <w:p w:rsidR="00345D40" w:rsidRDefault="00F5196B" w:rsidP="00FB0CD6">
      <w:pPr>
        <w:pStyle w:val="sche3"/>
        <w:widowControl/>
        <w:spacing w:line="360" w:lineRule="atLeast"/>
        <w:rPr>
          <w:rFonts w:ascii="Calibri Light" w:hAnsi="Calibri Light" w:cs="Tahoma"/>
          <w:bCs/>
          <w:sz w:val="22"/>
          <w:szCs w:val="22"/>
          <w:lang w:val="it-IT"/>
        </w:rPr>
      </w:pPr>
      <w:r>
        <w:rPr>
          <w:rFonts w:ascii="Calibri Light" w:hAnsi="Calibri Light" w:cs="Tahoma"/>
          <w:bCs/>
          <w:sz w:val="22"/>
          <w:szCs w:val="22"/>
          <w:lang w:val="it-IT"/>
        </w:rPr>
        <w:t>CASSA EDILE …………………………………………………………………………………………………………………………………………………</w:t>
      </w:r>
    </w:p>
    <w:p w:rsidR="00F5196B" w:rsidRPr="00B51646" w:rsidRDefault="00F5196B" w:rsidP="00FB0CD6">
      <w:pPr>
        <w:pStyle w:val="sche3"/>
        <w:widowControl/>
        <w:spacing w:line="360" w:lineRule="atLeast"/>
        <w:rPr>
          <w:rFonts w:ascii="Calibri Light" w:hAnsi="Calibri Light" w:cs="Tahoma"/>
          <w:bCs/>
          <w:sz w:val="22"/>
          <w:szCs w:val="22"/>
          <w:lang w:val="it-IT"/>
        </w:rPr>
      </w:pPr>
    </w:p>
    <w:p w:rsidR="006B7EAA" w:rsidRDefault="006B7EAA" w:rsidP="00533659">
      <w:pPr>
        <w:spacing w:line="360" w:lineRule="atLeast"/>
        <w:ind w:right="282"/>
        <w:jc w:val="both"/>
        <w:rPr>
          <w:rFonts w:ascii="Calibri Light" w:hAnsi="Calibri Light" w:cs="Tahoma"/>
          <w:bCs/>
          <w:i/>
          <w:iCs/>
        </w:rPr>
      </w:pPr>
      <w:r>
        <w:rPr>
          <w:rFonts w:ascii="Calibri Light" w:hAnsi="Calibri Light" w:cs="Tahoma"/>
          <w:bCs/>
          <w:i/>
          <w:iCs/>
        </w:rPr>
        <w:t xml:space="preserve">Ai sensi degli articoli 46 e 47 del DPR 28 dicembre 2000, n.445 e s.m.i., consapevole che, a norma dell’art. 76 del D.P.R. 445/2000 e s.m.i.,  chiunque rilascia dichiarazioni mendaci è punito ai sensi del codice penale e delle leggi speciali, </w:t>
      </w:r>
    </w:p>
    <w:p w:rsidR="006B7EAA" w:rsidRDefault="006B7EAA" w:rsidP="00533659">
      <w:pPr>
        <w:ind w:right="282"/>
        <w:jc w:val="both"/>
        <w:rPr>
          <w:rFonts w:ascii="Calibri Light" w:hAnsi="Calibri Light"/>
        </w:rPr>
      </w:pPr>
    </w:p>
    <w:p w:rsidR="006B7EAA" w:rsidRDefault="006B7EAA" w:rsidP="00533659">
      <w:pPr>
        <w:pStyle w:val="Titolo1"/>
        <w:spacing w:line="360" w:lineRule="atLeast"/>
        <w:ind w:right="282"/>
        <w:rPr>
          <w:rFonts w:ascii="Calibri Light" w:hAnsi="Calibri Light" w:cs="Tahoma"/>
        </w:rPr>
      </w:pPr>
      <w:r>
        <w:rPr>
          <w:rFonts w:ascii="Calibri Light" w:hAnsi="Calibri Light" w:cs="Tahoma"/>
        </w:rPr>
        <w:t>D I C H I A R A</w:t>
      </w:r>
    </w:p>
    <w:p w:rsidR="00F5196B" w:rsidRDefault="00F5196B" w:rsidP="00F5196B"/>
    <w:p w:rsidR="0004576D" w:rsidRPr="0004576D" w:rsidRDefault="0004576D" w:rsidP="007F1999">
      <w:pPr>
        <w:pStyle w:val="Paragrafoelenco"/>
        <w:numPr>
          <w:ilvl w:val="0"/>
          <w:numId w:val="1"/>
        </w:numPr>
        <w:spacing w:before="60" w:after="60" w:line="276" w:lineRule="auto"/>
        <w:ind w:left="284" w:right="282" w:hanging="284"/>
        <w:jc w:val="both"/>
        <w:rPr>
          <w:rFonts w:ascii="Calibri Light" w:hAnsi="Calibri Light" w:cs="Tahoma"/>
          <w:bCs/>
          <w:sz w:val="22"/>
          <w:szCs w:val="22"/>
        </w:rPr>
      </w:pPr>
      <w:bookmarkStart w:id="3" w:name="_Ref499634850"/>
      <w:r w:rsidRPr="0004576D">
        <w:rPr>
          <w:rFonts w:ascii="Calibri Light" w:hAnsi="Calibri Light" w:cs="Tahoma"/>
          <w:bCs/>
          <w:sz w:val="22"/>
          <w:szCs w:val="22"/>
        </w:rPr>
        <w:t>che i dati identificativi  dei soggetti di cui all’art. 80 comma 3</w:t>
      </w:r>
      <w:r w:rsidR="00E55385">
        <w:rPr>
          <w:rStyle w:val="Rimandonotaapidipagina"/>
          <w:rFonts w:ascii="Calibri Light" w:hAnsi="Calibri Light" w:cs="Tahoma"/>
          <w:bCs/>
          <w:sz w:val="22"/>
          <w:szCs w:val="22"/>
        </w:rPr>
        <w:footnoteReference w:id="1"/>
      </w:r>
      <w:r w:rsidRPr="0004576D">
        <w:rPr>
          <w:rFonts w:ascii="Calibri Light" w:hAnsi="Calibri Light" w:cs="Tahoma"/>
          <w:bCs/>
          <w:sz w:val="22"/>
          <w:szCs w:val="22"/>
        </w:rPr>
        <w:t xml:space="preserve"> del Codice sono i seguenti:</w:t>
      </w:r>
    </w:p>
    <w:p w:rsidR="00BC2BA7" w:rsidRDefault="00BC2BA7" w:rsidP="00BC2BA7">
      <w:pPr>
        <w:pStyle w:val="NormaleWeb"/>
        <w:spacing w:before="0" w:beforeAutospacing="0" w:after="0" w:afterAutospacing="0" w:line="360" w:lineRule="atLeast"/>
        <w:jc w:val="both"/>
        <w:rPr>
          <w:rFonts w:asciiTheme="minorHAnsi" w:hAnsiTheme="minorHAnsi" w:cs="Arial"/>
          <w:iCs/>
          <w:sz w:val="22"/>
          <w:szCs w:val="22"/>
        </w:rPr>
      </w:pPr>
    </w:p>
    <w:p w:rsidR="00BC2BA7" w:rsidRPr="00BC2BA7" w:rsidRDefault="00DC1FB5" w:rsidP="00BC2BA7">
      <w:pPr>
        <w:pStyle w:val="Paragrafoelenco"/>
        <w:spacing w:before="60" w:after="60" w:line="276" w:lineRule="auto"/>
        <w:ind w:left="284" w:right="282"/>
        <w:jc w:val="both"/>
        <w:rPr>
          <w:rFonts w:ascii="Calibri Light" w:hAnsi="Calibri Light" w:cs="Tahoma"/>
          <w:bCs/>
          <w:sz w:val="22"/>
          <w:szCs w:val="22"/>
        </w:rPr>
      </w:pPr>
      <w:r>
        <w:rPr>
          <w:rFonts w:ascii="Calibri Light" w:hAnsi="Calibri Light" w:cs="Tahoma"/>
          <w:bCs/>
          <w:sz w:val="22"/>
          <w:szCs w:val="22"/>
        </w:rPr>
        <w:t>1</w:t>
      </w:r>
      <w:r w:rsidR="00BC2BA7" w:rsidRPr="00BC2BA7">
        <w:rPr>
          <w:rFonts w:ascii="Calibri Light" w:hAnsi="Calibri Light" w:cs="Tahoma"/>
          <w:bCs/>
          <w:sz w:val="22"/>
          <w:szCs w:val="22"/>
        </w:rPr>
        <w:t>.1 (</w:t>
      </w:r>
      <w:r w:rsidR="00BC2BA7" w:rsidRPr="006C58F1">
        <w:rPr>
          <w:rFonts w:ascii="Calibri Light" w:hAnsi="Calibri Light" w:cs="Tahoma"/>
          <w:b/>
          <w:bCs/>
          <w:sz w:val="22"/>
          <w:szCs w:val="22"/>
        </w:rPr>
        <w:t>per i soggetti in carica</w:t>
      </w:r>
      <w:r w:rsidR="00BC2BA7" w:rsidRPr="00BC2BA7">
        <w:rPr>
          <w:rFonts w:ascii="Calibri Light" w:hAnsi="Calibri Light" w:cs="Tahoma"/>
          <w:bCs/>
          <w:sz w:val="22"/>
          <w:szCs w:val="22"/>
        </w:rPr>
        <w:t>, riportare</w:t>
      </w:r>
      <w:r w:rsidR="00F11F24" w:rsidRPr="00F11F24">
        <w:rPr>
          <w:rFonts w:ascii="Calibri Light" w:hAnsi="Calibri Light" w:cs="Tahoma"/>
          <w:bCs/>
          <w:sz w:val="22"/>
          <w:szCs w:val="22"/>
        </w:rPr>
        <w:t xml:space="preserve"> </w:t>
      </w:r>
      <w:r w:rsidR="00F11F24">
        <w:rPr>
          <w:rFonts w:ascii="Calibri Light" w:hAnsi="Calibri Light" w:cs="Tahoma"/>
          <w:bCs/>
          <w:sz w:val="22"/>
          <w:szCs w:val="22"/>
        </w:rPr>
        <w:t>nome, cognome, data e luogo di nascita,</w:t>
      </w:r>
      <w:r w:rsidR="00F11F24" w:rsidRPr="00BC2BA7">
        <w:rPr>
          <w:rFonts w:ascii="Calibri Light" w:hAnsi="Calibri Light" w:cs="Tahoma"/>
          <w:bCs/>
          <w:sz w:val="22"/>
          <w:szCs w:val="22"/>
        </w:rPr>
        <w:t xml:space="preserve"> codice fiscale,</w:t>
      </w:r>
      <w:r w:rsidR="00F11F24">
        <w:rPr>
          <w:rFonts w:ascii="Calibri Light" w:hAnsi="Calibri Light" w:cs="Tahoma"/>
          <w:bCs/>
          <w:sz w:val="22"/>
          <w:szCs w:val="22"/>
        </w:rPr>
        <w:t xml:space="preserve"> comune di residenza,</w:t>
      </w:r>
      <w:r w:rsidR="00F11F24" w:rsidRPr="00BC2BA7">
        <w:rPr>
          <w:rFonts w:ascii="Calibri Light" w:hAnsi="Calibri Light" w:cs="Tahoma"/>
          <w:bCs/>
          <w:sz w:val="22"/>
          <w:szCs w:val="22"/>
        </w:rPr>
        <w:t xml:space="preserve"> carica sociale e relativa durata</w:t>
      </w:r>
      <w:r w:rsidR="00BC2BA7" w:rsidRPr="00BC2BA7">
        <w:rPr>
          <w:rFonts w:ascii="Calibri Light" w:hAnsi="Calibri Light" w:cs="Tahoma"/>
          <w:bCs/>
          <w:sz w:val="22"/>
          <w:szCs w:val="22"/>
        </w:rPr>
        <w:t>)</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p w:rsidR="007F1999" w:rsidRDefault="007F1999" w:rsidP="00BC2BA7">
      <w:pPr>
        <w:pStyle w:val="Paragrafoelenco"/>
        <w:spacing w:before="60" w:after="60" w:line="276" w:lineRule="auto"/>
        <w:ind w:left="284" w:right="282"/>
        <w:jc w:val="both"/>
        <w:rPr>
          <w:rFonts w:ascii="Calibri Light" w:hAnsi="Calibri Light" w:cs="Tahoma"/>
          <w:bCs/>
          <w:sz w:val="22"/>
          <w:szCs w:val="22"/>
        </w:rPr>
      </w:pPr>
    </w:p>
    <w:p w:rsidR="00BC2BA7" w:rsidRPr="00BC2BA7" w:rsidRDefault="00DC1FB5" w:rsidP="00BC2BA7">
      <w:pPr>
        <w:pStyle w:val="Paragrafoelenco"/>
        <w:spacing w:before="60" w:after="60" w:line="276" w:lineRule="auto"/>
        <w:ind w:left="284" w:right="282"/>
        <w:jc w:val="both"/>
        <w:rPr>
          <w:rFonts w:ascii="Calibri Light" w:hAnsi="Calibri Light" w:cs="Tahoma"/>
          <w:bCs/>
          <w:sz w:val="22"/>
          <w:szCs w:val="22"/>
        </w:rPr>
      </w:pPr>
      <w:r>
        <w:rPr>
          <w:rFonts w:ascii="Calibri Light" w:hAnsi="Calibri Light" w:cs="Tahoma"/>
          <w:bCs/>
          <w:sz w:val="22"/>
          <w:szCs w:val="22"/>
        </w:rPr>
        <w:t>1</w:t>
      </w:r>
      <w:r w:rsidR="00BC2BA7" w:rsidRPr="00BC2BA7">
        <w:rPr>
          <w:rFonts w:ascii="Calibri Light" w:hAnsi="Calibri Light" w:cs="Tahoma"/>
          <w:bCs/>
          <w:sz w:val="22"/>
          <w:szCs w:val="22"/>
        </w:rPr>
        <w:t>.2 (</w:t>
      </w:r>
      <w:r w:rsidR="00BC2BA7" w:rsidRPr="006C58F1">
        <w:rPr>
          <w:rFonts w:ascii="Calibri Light" w:hAnsi="Calibri Light" w:cs="Tahoma"/>
          <w:b/>
          <w:bCs/>
          <w:sz w:val="22"/>
          <w:szCs w:val="22"/>
        </w:rPr>
        <w:t>per i soggetti cessati dalla carica</w:t>
      </w:r>
      <w:r w:rsidR="00BC2BA7" w:rsidRPr="00BC2BA7">
        <w:rPr>
          <w:rFonts w:ascii="Calibri Light" w:hAnsi="Calibri Light" w:cs="Tahoma"/>
          <w:bCs/>
          <w:sz w:val="22"/>
          <w:szCs w:val="22"/>
        </w:rPr>
        <w:t xml:space="preserve"> nell’anno antecedente la data di pubblicazione del</w:t>
      </w:r>
      <w:r w:rsidR="00422962">
        <w:rPr>
          <w:rFonts w:ascii="Calibri Light" w:hAnsi="Calibri Light" w:cs="Tahoma"/>
          <w:bCs/>
          <w:sz w:val="22"/>
          <w:szCs w:val="22"/>
        </w:rPr>
        <w:t xml:space="preserve"> bando di gara</w:t>
      </w:r>
      <w:r w:rsidR="00BC2BA7" w:rsidRPr="00BC2BA7">
        <w:rPr>
          <w:rFonts w:ascii="Calibri Light" w:hAnsi="Calibri Light" w:cs="Tahoma"/>
          <w:bCs/>
          <w:sz w:val="22"/>
          <w:szCs w:val="22"/>
        </w:rPr>
        <w:t xml:space="preserve">, riportare </w:t>
      </w:r>
      <w:r w:rsidR="00F11F24">
        <w:rPr>
          <w:rFonts w:ascii="Calibri Light" w:hAnsi="Calibri Light" w:cs="Tahoma"/>
          <w:bCs/>
          <w:sz w:val="22"/>
          <w:szCs w:val="22"/>
        </w:rPr>
        <w:t>nome, cognome, data e luogo di nascita,</w:t>
      </w:r>
      <w:r w:rsidR="00F11F24" w:rsidRPr="00BC2BA7">
        <w:rPr>
          <w:rFonts w:ascii="Calibri Light" w:hAnsi="Calibri Light" w:cs="Tahoma"/>
          <w:bCs/>
          <w:sz w:val="22"/>
          <w:szCs w:val="22"/>
        </w:rPr>
        <w:t xml:space="preserve"> codice fiscale,</w:t>
      </w:r>
      <w:r w:rsidR="00F11F24">
        <w:rPr>
          <w:rFonts w:ascii="Calibri Light" w:hAnsi="Calibri Light" w:cs="Tahoma"/>
          <w:bCs/>
          <w:sz w:val="22"/>
          <w:szCs w:val="22"/>
        </w:rPr>
        <w:t xml:space="preserve"> comune di residenza,</w:t>
      </w:r>
      <w:r w:rsidR="00F11F24" w:rsidRPr="00BC2BA7">
        <w:rPr>
          <w:rFonts w:ascii="Calibri Light" w:hAnsi="Calibri Light" w:cs="Tahoma"/>
          <w:bCs/>
          <w:sz w:val="22"/>
          <w:szCs w:val="22"/>
        </w:rPr>
        <w:t xml:space="preserve"> carica sociale</w:t>
      </w:r>
      <w:r w:rsidR="00BC2BA7" w:rsidRPr="00BC2BA7">
        <w:rPr>
          <w:rFonts w:ascii="Calibri Light" w:hAnsi="Calibri Light" w:cs="Tahoma"/>
          <w:bCs/>
          <w:sz w:val="22"/>
          <w:szCs w:val="22"/>
        </w:rPr>
        <w:t xml:space="preserve"> e relativa data di cessazione)</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p w:rsidR="00BC2BA7" w:rsidRPr="00BC2BA7" w:rsidRDefault="00BC2BA7" w:rsidP="00BC2BA7">
      <w:pPr>
        <w:pStyle w:val="Paragrafoelenco"/>
        <w:spacing w:before="60" w:after="60" w:line="276" w:lineRule="auto"/>
        <w:ind w:left="284" w:right="282"/>
        <w:jc w:val="both"/>
        <w:rPr>
          <w:rFonts w:ascii="Calibri Light" w:hAnsi="Calibri Light" w:cs="Tahoma"/>
          <w:bCs/>
          <w:sz w:val="22"/>
          <w:szCs w:val="22"/>
        </w:rPr>
      </w:pPr>
      <w:r w:rsidRPr="00BC2BA7">
        <w:rPr>
          <w:rFonts w:ascii="Calibri Light" w:hAnsi="Calibri Light" w:cs="Tahoma"/>
          <w:bCs/>
          <w:sz w:val="22"/>
          <w:szCs w:val="22"/>
        </w:rPr>
        <w:t>…………………………………………………………………………………………………………………………………………………………</w:t>
      </w:r>
    </w:p>
    <w:bookmarkEnd w:id="3"/>
    <w:p w:rsidR="007F1999" w:rsidRDefault="007F1999" w:rsidP="007F1999">
      <w:pPr>
        <w:pStyle w:val="Paragrafoelenco"/>
        <w:spacing w:before="60" w:after="60" w:line="276" w:lineRule="auto"/>
        <w:ind w:left="284" w:right="282"/>
        <w:jc w:val="center"/>
        <w:rPr>
          <w:rFonts w:ascii="Calibri Light" w:hAnsi="Calibri Light" w:cs="Tahoma"/>
          <w:b/>
          <w:bCs/>
          <w:sz w:val="22"/>
          <w:szCs w:val="22"/>
        </w:rPr>
      </w:pPr>
      <w:r w:rsidRPr="007F1999">
        <w:rPr>
          <w:rFonts w:ascii="Calibri Light" w:hAnsi="Calibri Light" w:cs="Tahoma"/>
          <w:b/>
          <w:bCs/>
          <w:sz w:val="22"/>
          <w:szCs w:val="22"/>
        </w:rPr>
        <w:t>IN ALTERNATIVA</w:t>
      </w:r>
      <w:r w:rsidR="00B7196C">
        <w:rPr>
          <w:rFonts w:ascii="Calibri Light" w:hAnsi="Calibri Light" w:cs="Tahoma"/>
          <w:b/>
          <w:bCs/>
          <w:sz w:val="22"/>
          <w:szCs w:val="22"/>
        </w:rPr>
        <w:t xml:space="preserve"> RISPETTO AL PRECEDENTE PUNTO 1.2</w:t>
      </w:r>
    </w:p>
    <w:p w:rsidR="007F1999" w:rsidRPr="00B7196C" w:rsidRDefault="003A1CE2" w:rsidP="007F1999">
      <w:pPr>
        <w:pStyle w:val="Paragrafoelenco"/>
        <w:spacing w:before="60" w:after="60" w:line="276" w:lineRule="auto"/>
        <w:ind w:left="284" w:right="282"/>
        <w:jc w:val="both"/>
        <w:rPr>
          <w:rFonts w:ascii="Calibri Light" w:hAnsi="Calibri Light" w:cs="Tahoma"/>
          <w:bCs/>
          <w:sz w:val="22"/>
          <w:szCs w:val="22"/>
        </w:rPr>
      </w:pPr>
      <w:r w:rsidRPr="00B7196C">
        <w:rPr>
          <w:rFonts w:ascii="Calibri Light" w:hAnsi="Calibri Light" w:cs="Tahoma"/>
          <w:bCs/>
          <w:sz w:val="22"/>
          <w:szCs w:val="22"/>
        </w:rPr>
        <w:t>(</w:t>
      </w:r>
      <w:r w:rsidR="007F1999" w:rsidRPr="00B7196C">
        <w:rPr>
          <w:rFonts w:ascii="Calibri Light" w:hAnsi="Calibri Light" w:cs="Tahoma"/>
          <w:bCs/>
          <w:sz w:val="22"/>
          <w:szCs w:val="22"/>
        </w:rPr>
        <w:t>BARRARE LA CASELLA QUALORA NON VI SIANO SOGGETTI CESSATI DALLA CARICA NELL’ANNO ANTECEDENTE LA DATA DI PUBBLICAZIONE DEL</w:t>
      </w:r>
      <w:r w:rsidR="00EA1808">
        <w:rPr>
          <w:rFonts w:ascii="Calibri Light" w:hAnsi="Calibri Light" w:cs="Tahoma"/>
          <w:bCs/>
          <w:sz w:val="22"/>
          <w:szCs w:val="22"/>
        </w:rPr>
        <w:t xml:space="preserve"> BANDO DI GARA</w:t>
      </w:r>
      <w:r w:rsidR="007F1999" w:rsidRPr="00B7196C">
        <w:rPr>
          <w:rFonts w:ascii="Calibri Light" w:hAnsi="Calibri Light" w:cs="Tahoma"/>
          <w:bCs/>
          <w:sz w:val="22"/>
          <w:szCs w:val="22"/>
        </w:rPr>
        <w:t>)</w:t>
      </w:r>
    </w:p>
    <w:p w:rsidR="007F1999" w:rsidRDefault="007F1999" w:rsidP="007F1999">
      <w:pPr>
        <w:pStyle w:val="Paragrafoelenco"/>
        <w:spacing w:before="60" w:after="60" w:line="276" w:lineRule="auto"/>
        <w:ind w:left="284" w:right="282"/>
        <w:jc w:val="both"/>
        <w:rPr>
          <w:rFonts w:ascii="Calibri Light" w:hAnsi="Calibri Light" w:cs="Tahoma"/>
          <w:bCs/>
          <w:sz w:val="22"/>
          <w:szCs w:val="22"/>
        </w:rPr>
      </w:pPr>
      <w:r w:rsidRPr="003A1CE2">
        <w:rPr>
          <w:rFonts w:ascii="Calibri Light" w:hAnsi="Calibri Light" w:cs="Tahoma"/>
          <w:b/>
          <w:bCs/>
          <w:sz w:val="40"/>
          <w:szCs w:val="40"/>
        </w:rPr>
        <w:sym w:font="Wingdings 2" w:char="F02A"/>
      </w:r>
      <w:r>
        <w:rPr>
          <w:rFonts w:ascii="Calibri Light" w:hAnsi="Calibri Light" w:cs="Tahoma"/>
          <w:bCs/>
          <w:sz w:val="32"/>
          <w:szCs w:val="32"/>
        </w:rPr>
        <w:t xml:space="preserve"> </w:t>
      </w:r>
      <w:r w:rsidRPr="00B7196C">
        <w:rPr>
          <w:rFonts w:ascii="Calibri Light" w:hAnsi="Calibri Light" w:cs="Tahoma"/>
          <w:b/>
          <w:bCs/>
          <w:sz w:val="22"/>
          <w:szCs w:val="22"/>
        </w:rPr>
        <w:t>che non vi siano soggetti cessati</w:t>
      </w:r>
      <w:r>
        <w:rPr>
          <w:rFonts w:ascii="Calibri Light" w:hAnsi="Calibri Light" w:cs="Tahoma"/>
          <w:bCs/>
          <w:sz w:val="22"/>
          <w:szCs w:val="22"/>
        </w:rPr>
        <w:t xml:space="preserve"> dalla carica nell’anno antecedente la d</w:t>
      </w:r>
      <w:r w:rsidR="00DB1143">
        <w:rPr>
          <w:rFonts w:ascii="Calibri Light" w:hAnsi="Calibri Light" w:cs="Tahoma"/>
          <w:bCs/>
          <w:sz w:val="22"/>
          <w:szCs w:val="22"/>
        </w:rPr>
        <w:t>ata di pubblicazione del bando</w:t>
      </w:r>
      <w:r>
        <w:rPr>
          <w:rFonts w:ascii="Calibri Light" w:hAnsi="Calibri Light" w:cs="Tahoma"/>
          <w:bCs/>
          <w:sz w:val="22"/>
          <w:szCs w:val="22"/>
        </w:rPr>
        <w:t xml:space="preserve"> di gara;</w:t>
      </w:r>
    </w:p>
    <w:p w:rsidR="00F5196B" w:rsidRDefault="00F5196B" w:rsidP="00533659">
      <w:pPr>
        <w:ind w:right="282"/>
      </w:pPr>
    </w:p>
    <w:p w:rsidR="007F1999" w:rsidRDefault="007F1999" w:rsidP="00533659">
      <w:pPr>
        <w:ind w:right="282"/>
      </w:pPr>
    </w:p>
    <w:p w:rsidR="004F44E2" w:rsidRDefault="00B7196C" w:rsidP="00B7196C">
      <w:pPr>
        <w:pStyle w:val="Paragrafoelenco"/>
        <w:spacing w:before="60" w:after="60" w:line="276" w:lineRule="auto"/>
        <w:ind w:left="284" w:right="282"/>
        <w:jc w:val="center"/>
        <w:rPr>
          <w:rFonts w:ascii="Calibri Light" w:hAnsi="Calibri Light" w:cs="Tahoma"/>
          <w:bCs/>
          <w:sz w:val="22"/>
          <w:szCs w:val="22"/>
        </w:rPr>
      </w:pPr>
      <w:r w:rsidRPr="00B7196C">
        <w:rPr>
          <w:rFonts w:ascii="Calibri Light" w:hAnsi="Calibri Light" w:cs="Tahoma"/>
          <w:b/>
          <w:bCs/>
          <w:sz w:val="22"/>
          <w:szCs w:val="22"/>
        </w:rPr>
        <w:t>IN ALTERNATIVA RISPETTO AI PRECEDENTI PUNTI 1.1 E 1.2</w:t>
      </w:r>
      <w:r>
        <w:rPr>
          <w:rFonts w:ascii="Calibri Light" w:hAnsi="Calibri Light" w:cs="Tahoma"/>
          <w:bCs/>
          <w:sz w:val="22"/>
          <w:szCs w:val="22"/>
        </w:rPr>
        <w:t xml:space="preserve"> </w:t>
      </w:r>
      <w:r w:rsidR="004F44E2">
        <w:rPr>
          <w:rFonts w:ascii="Calibri Light" w:hAnsi="Calibri Light" w:cs="Tahoma"/>
          <w:bCs/>
          <w:sz w:val="22"/>
          <w:szCs w:val="22"/>
        </w:rPr>
        <w:t>(</w:t>
      </w:r>
      <w:r w:rsidR="004F44E2" w:rsidRPr="00B7196C">
        <w:rPr>
          <w:rFonts w:ascii="Calibri Light" w:hAnsi="Calibri Light" w:cs="Tahoma"/>
          <w:bCs/>
          <w:sz w:val="22"/>
          <w:szCs w:val="22"/>
        </w:rPr>
        <w:t>da compilare solo se di interesse</w:t>
      </w:r>
      <w:r w:rsidR="004F44E2">
        <w:rPr>
          <w:rFonts w:ascii="Calibri Light" w:hAnsi="Calibri Light" w:cs="Tahoma"/>
          <w:bCs/>
          <w:sz w:val="22"/>
          <w:szCs w:val="22"/>
        </w:rPr>
        <w:t>)</w:t>
      </w:r>
    </w:p>
    <w:p w:rsidR="004F44E2" w:rsidRPr="0004576D" w:rsidRDefault="004F44E2" w:rsidP="004F44E2">
      <w:pPr>
        <w:pStyle w:val="Paragrafoelenco"/>
        <w:spacing w:before="60" w:after="60" w:line="276" w:lineRule="auto"/>
        <w:ind w:left="284" w:right="282"/>
        <w:jc w:val="both"/>
        <w:rPr>
          <w:rFonts w:ascii="Calibri Light" w:hAnsi="Calibri Light" w:cs="Tahoma"/>
          <w:bCs/>
          <w:sz w:val="22"/>
          <w:szCs w:val="22"/>
        </w:rPr>
      </w:pPr>
      <w:r w:rsidRPr="00662855">
        <w:rPr>
          <w:rFonts w:ascii="Calibri Light" w:hAnsi="Calibri Light" w:cs="Tahoma"/>
          <w:bCs/>
          <w:sz w:val="22"/>
          <w:szCs w:val="22"/>
        </w:rPr>
        <w:t>1.3</w:t>
      </w:r>
      <w:r>
        <w:rPr>
          <w:rFonts w:ascii="Calibri Light" w:hAnsi="Calibri Light" w:cs="Tahoma"/>
          <w:bCs/>
          <w:sz w:val="48"/>
          <w:szCs w:val="48"/>
        </w:rPr>
        <w:t xml:space="preserve"> </w:t>
      </w:r>
      <w:r w:rsidRPr="0004576D">
        <w:rPr>
          <w:rFonts w:ascii="Calibri Light" w:hAnsi="Calibri Light" w:cs="Tahoma"/>
          <w:bCs/>
          <w:sz w:val="22"/>
          <w:szCs w:val="22"/>
        </w:rPr>
        <w:t xml:space="preserve">che la banca dati ufficiale o il pubblico registro da cui </w:t>
      </w:r>
      <w:r>
        <w:rPr>
          <w:rFonts w:ascii="Calibri Light" w:hAnsi="Calibri Light" w:cs="Tahoma"/>
          <w:bCs/>
          <w:sz w:val="22"/>
          <w:szCs w:val="22"/>
        </w:rPr>
        <w:t>i dati identificativi dei soggetti di cui all’art. 80, comma 3 del Codice</w:t>
      </w:r>
      <w:r w:rsidRPr="0004576D">
        <w:rPr>
          <w:rFonts w:ascii="Calibri Light" w:hAnsi="Calibri Light" w:cs="Tahoma"/>
          <w:bCs/>
          <w:sz w:val="22"/>
          <w:szCs w:val="22"/>
        </w:rPr>
        <w:t xml:space="preserve"> possono essere ricavati in modo aggiornato alla data di presentazione dell’off</w:t>
      </w:r>
      <w:r>
        <w:rPr>
          <w:rFonts w:ascii="Calibri Light" w:hAnsi="Calibri Light" w:cs="Tahoma"/>
          <w:bCs/>
          <w:sz w:val="22"/>
          <w:szCs w:val="22"/>
        </w:rPr>
        <w:t>erta è la seguente …………..………………………………………………………………………………</w:t>
      </w:r>
      <w:r w:rsidRPr="0004576D">
        <w:rPr>
          <w:rFonts w:ascii="Calibri Light" w:hAnsi="Calibri Light" w:cs="Tahoma"/>
          <w:bCs/>
          <w:sz w:val="22"/>
          <w:szCs w:val="22"/>
        </w:rPr>
        <w:t>………………………….;</w:t>
      </w:r>
    </w:p>
    <w:p w:rsidR="00422962" w:rsidRDefault="00422962" w:rsidP="00533659">
      <w:pPr>
        <w:ind w:right="282"/>
      </w:pPr>
    </w:p>
    <w:p w:rsidR="00845744" w:rsidRDefault="00845744" w:rsidP="00533659">
      <w:pPr>
        <w:ind w:right="282"/>
      </w:pPr>
    </w:p>
    <w:p w:rsidR="00845744" w:rsidRDefault="00845744" w:rsidP="00845744">
      <w:pPr>
        <w:pStyle w:val="Paragrafoelenco"/>
        <w:numPr>
          <w:ilvl w:val="0"/>
          <w:numId w:val="1"/>
        </w:numPr>
        <w:spacing w:before="60" w:after="60" w:line="276" w:lineRule="auto"/>
        <w:ind w:left="284" w:hanging="284"/>
        <w:jc w:val="both"/>
      </w:pPr>
      <w:r w:rsidRPr="00845744">
        <w:rPr>
          <w:rFonts w:ascii="Calibri Light" w:hAnsi="Calibri Light" w:cs="Tahoma"/>
          <w:bCs/>
          <w:sz w:val="22"/>
          <w:szCs w:val="22"/>
        </w:rPr>
        <w:t>(</w:t>
      </w:r>
      <w:r w:rsidRPr="00845744">
        <w:rPr>
          <w:rFonts w:ascii="Calibri Light" w:hAnsi="Calibri Light" w:cs="Tahoma"/>
          <w:b/>
          <w:bCs/>
          <w:sz w:val="22"/>
          <w:szCs w:val="22"/>
        </w:rPr>
        <w:t>BARRARE LA CASELLA DI INTERESSE</w:t>
      </w:r>
      <w:r w:rsidRPr="00845744">
        <w:rPr>
          <w:rFonts w:ascii="Calibri Light" w:hAnsi="Calibri Light" w:cs="Tahoma"/>
          <w:bCs/>
          <w:sz w:val="22"/>
          <w:szCs w:val="22"/>
        </w:rPr>
        <w:t>)</w:t>
      </w:r>
    </w:p>
    <w:p w:rsidR="00845744" w:rsidRDefault="00845744" w:rsidP="00533659">
      <w:pPr>
        <w:ind w:right="282"/>
      </w:pPr>
    </w:p>
    <w:p w:rsidR="00845744" w:rsidRPr="008E77F0" w:rsidRDefault="00845744" w:rsidP="00845744">
      <w:pPr>
        <w:pStyle w:val="Paragrafoelenco"/>
        <w:spacing w:before="60" w:after="60" w:line="276" w:lineRule="auto"/>
        <w:ind w:left="284" w:right="282"/>
        <w:jc w:val="both"/>
        <w:rPr>
          <w:rFonts w:ascii="Calibri Light" w:hAnsi="Calibri Light" w:cs="Calibri Light"/>
          <w:bCs/>
          <w:sz w:val="22"/>
          <w:szCs w:val="22"/>
        </w:rPr>
      </w:pPr>
      <w:r w:rsidRPr="00CD7AEB">
        <w:rPr>
          <w:rFonts w:ascii="Calibri Light" w:hAnsi="Calibri Light" w:cs="Calibri Light"/>
          <w:b/>
          <w:bCs/>
          <w:sz w:val="32"/>
          <w:szCs w:val="32"/>
        </w:rPr>
        <w:sym w:font="Wingdings 2" w:char="F02A"/>
      </w:r>
      <w:r>
        <w:rPr>
          <w:rFonts w:ascii="Calibri Light" w:hAnsi="Calibri Light" w:cs="Calibri Light"/>
          <w:b/>
          <w:bCs/>
          <w:sz w:val="32"/>
          <w:szCs w:val="32"/>
        </w:rPr>
        <w:t xml:space="preserve"> </w:t>
      </w:r>
      <w:r w:rsidRPr="008E77F0">
        <w:rPr>
          <w:rFonts w:ascii="Calibri Light" w:hAnsi="Calibri Light" w:cs="Calibri Light"/>
          <w:bCs/>
          <w:sz w:val="22"/>
          <w:szCs w:val="22"/>
        </w:rPr>
        <w:t>che, ai sensi dell'art. 80, comma 4, del Codice, risultano le seguenti violazioni relative al pagamento di imposte, tasse o contributi previdenziali </w:t>
      </w:r>
      <w:r w:rsidRPr="00572946">
        <w:rPr>
          <w:rFonts w:ascii="Calibri Light" w:hAnsi="Calibri Light" w:cs="Calibri Light"/>
          <w:bCs/>
          <w:sz w:val="22"/>
          <w:szCs w:val="22"/>
          <w:u w:val="single"/>
        </w:rPr>
        <w:t>non definitivamente accertate</w:t>
      </w:r>
      <w:r w:rsidRPr="008E77F0">
        <w:rPr>
          <w:rFonts w:ascii="Calibri Light" w:hAnsi="Calibri Light" w:cs="Calibri Light"/>
          <w:bCs/>
          <w:sz w:val="22"/>
          <w:szCs w:val="22"/>
        </w:rPr>
        <w:t>: </w:t>
      </w:r>
    </w:p>
    <w:p w:rsidR="00845744" w:rsidRPr="008E77F0" w:rsidRDefault="00845744" w:rsidP="00845744">
      <w:pPr>
        <w:pStyle w:val="Paragrafoelenco"/>
        <w:spacing w:before="60" w:after="60" w:line="276" w:lineRule="auto"/>
        <w:ind w:left="284" w:right="282"/>
        <w:jc w:val="both"/>
        <w:rPr>
          <w:rFonts w:ascii="Calibri Light" w:hAnsi="Calibri Light" w:cs="Calibri Light"/>
          <w:bCs/>
          <w:sz w:val="22"/>
          <w:szCs w:val="22"/>
        </w:rPr>
      </w:pPr>
      <w:r w:rsidRPr="008E77F0">
        <w:rPr>
          <w:rFonts w:ascii="Calibri Light" w:hAnsi="Calibri Light" w:cs="Calibri Light"/>
          <w:bCs/>
          <w:sz w:val="22"/>
          <w:szCs w:val="22"/>
        </w:rPr>
        <w:t>(precisare importo e tipologia del debito fiscale, eventuale impugnazione del provvedimento, eventuale rateizzazione del debito, ecc.);</w:t>
      </w:r>
    </w:p>
    <w:p w:rsidR="00845744" w:rsidRPr="008E77F0" w:rsidRDefault="00845744" w:rsidP="00845744">
      <w:pPr>
        <w:pStyle w:val="Paragrafoelenco"/>
        <w:spacing w:before="60" w:after="60" w:line="276" w:lineRule="auto"/>
        <w:ind w:left="284" w:right="282"/>
        <w:jc w:val="both"/>
        <w:rPr>
          <w:rFonts w:ascii="Calibri Light" w:hAnsi="Calibri Light" w:cs="Calibri Light"/>
          <w:bCs/>
          <w:sz w:val="22"/>
          <w:szCs w:val="22"/>
        </w:rPr>
      </w:pPr>
      <w:r w:rsidRPr="008E77F0">
        <w:rPr>
          <w:rFonts w:ascii="Calibri Light" w:hAnsi="Calibri Light" w:cs="Calibri Light"/>
          <w:bCs/>
          <w:sz w:val="22"/>
          <w:szCs w:val="22"/>
        </w:rPr>
        <w:t>.........................................................................................................................................................................................................................................................................................................................................................................................................................................................................................</w:t>
      </w:r>
      <w:r>
        <w:rPr>
          <w:rFonts w:ascii="Calibri Light" w:hAnsi="Calibri Light" w:cs="Calibri Light"/>
          <w:bCs/>
          <w:sz w:val="22"/>
          <w:szCs w:val="22"/>
        </w:rPr>
        <w:t>...............................</w:t>
      </w:r>
    </w:p>
    <w:p w:rsidR="00845744" w:rsidRPr="008E77F0" w:rsidRDefault="00845744" w:rsidP="00845744">
      <w:pPr>
        <w:pStyle w:val="Paragrafoelenco"/>
        <w:spacing w:before="60" w:after="60" w:line="276" w:lineRule="auto"/>
        <w:ind w:left="284" w:right="282"/>
        <w:jc w:val="both"/>
        <w:rPr>
          <w:rFonts w:ascii="Calibri Light" w:hAnsi="Calibri Light" w:cs="Calibri Light"/>
          <w:bCs/>
          <w:sz w:val="22"/>
          <w:szCs w:val="22"/>
        </w:rPr>
      </w:pPr>
      <w:r w:rsidRPr="008E77F0">
        <w:rPr>
          <w:rFonts w:ascii="Calibri Light" w:hAnsi="Calibri Light" w:cs="Calibri Light"/>
          <w:bCs/>
          <w:sz w:val="22"/>
          <w:szCs w:val="22"/>
        </w:rPr>
        <w:t> </w:t>
      </w:r>
    </w:p>
    <w:p w:rsidR="00845744" w:rsidRPr="008E77F0" w:rsidRDefault="00845744" w:rsidP="00845744">
      <w:pPr>
        <w:pStyle w:val="Paragrafoelenco"/>
        <w:spacing w:before="60" w:after="60" w:line="276" w:lineRule="auto"/>
        <w:ind w:left="284" w:right="282"/>
        <w:jc w:val="both"/>
        <w:rPr>
          <w:rFonts w:ascii="Calibri Light" w:hAnsi="Calibri Light" w:cs="Calibri Light"/>
          <w:bCs/>
          <w:sz w:val="22"/>
          <w:szCs w:val="22"/>
        </w:rPr>
      </w:pPr>
      <w:r w:rsidRPr="00CD7AEB">
        <w:rPr>
          <w:rFonts w:ascii="Calibri Light" w:hAnsi="Calibri Light" w:cs="Calibri Light"/>
          <w:b/>
          <w:bCs/>
          <w:sz w:val="32"/>
          <w:szCs w:val="32"/>
        </w:rPr>
        <w:sym w:font="Wingdings 2" w:char="F02A"/>
      </w:r>
      <w:r>
        <w:rPr>
          <w:rFonts w:ascii="Calibri Light" w:hAnsi="Calibri Light" w:cs="Calibri Light"/>
          <w:b/>
          <w:bCs/>
          <w:sz w:val="32"/>
          <w:szCs w:val="32"/>
        </w:rPr>
        <w:t xml:space="preserve"> </w:t>
      </w:r>
      <w:r w:rsidRPr="008E77F0">
        <w:rPr>
          <w:rFonts w:ascii="Calibri Light" w:hAnsi="Calibri Light" w:cs="Calibri Light"/>
          <w:bCs/>
          <w:sz w:val="22"/>
          <w:szCs w:val="22"/>
        </w:rPr>
        <w:t>che, ai sensi dell'art. 80, comma 4, del Codice, non risultano violazioni relative al pagamento di imposte, tasse o contributi previdenziali </w:t>
      </w:r>
      <w:r w:rsidRPr="00572946">
        <w:rPr>
          <w:rFonts w:ascii="Calibri Light" w:hAnsi="Calibri Light" w:cs="Calibri Light"/>
          <w:bCs/>
          <w:sz w:val="22"/>
          <w:szCs w:val="22"/>
          <w:u w:val="single"/>
        </w:rPr>
        <w:t>non definitivamente accertate</w:t>
      </w:r>
      <w:r w:rsidRPr="008E77F0">
        <w:rPr>
          <w:rFonts w:ascii="Calibri Light" w:hAnsi="Calibri Light" w:cs="Calibri Light"/>
          <w:bCs/>
          <w:sz w:val="22"/>
          <w:szCs w:val="22"/>
        </w:rPr>
        <w:t>;</w:t>
      </w:r>
    </w:p>
    <w:p w:rsidR="00845744" w:rsidRDefault="00845744" w:rsidP="00533659">
      <w:pPr>
        <w:ind w:right="282"/>
      </w:pPr>
    </w:p>
    <w:p w:rsidR="00845744" w:rsidRDefault="00845744" w:rsidP="00533659">
      <w:pPr>
        <w:ind w:right="282"/>
      </w:pPr>
    </w:p>
    <w:p w:rsidR="00422962" w:rsidRDefault="00422962" w:rsidP="00533659">
      <w:pPr>
        <w:ind w:right="282"/>
      </w:pPr>
    </w:p>
    <w:p w:rsidR="00E50FF1" w:rsidRPr="007A1156" w:rsidRDefault="00E50FF1" w:rsidP="00E50FF1">
      <w:pPr>
        <w:pStyle w:val="Paragrafoelenco"/>
        <w:numPr>
          <w:ilvl w:val="0"/>
          <w:numId w:val="1"/>
        </w:numPr>
        <w:spacing w:before="60" w:after="60" w:line="276" w:lineRule="auto"/>
        <w:ind w:left="284" w:hanging="284"/>
        <w:jc w:val="both"/>
        <w:rPr>
          <w:rFonts w:ascii="Calibri Light" w:hAnsi="Calibri Light" w:cs="Tahoma"/>
          <w:bCs/>
          <w:sz w:val="22"/>
          <w:szCs w:val="22"/>
        </w:rPr>
      </w:pPr>
      <w:r w:rsidRPr="007A1156">
        <w:rPr>
          <w:rFonts w:ascii="Calibri Light" w:hAnsi="Calibri Light" w:cs="Tahoma"/>
          <w:bCs/>
          <w:sz w:val="22"/>
          <w:szCs w:val="22"/>
        </w:rPr>
        <w:lastRenderedPageBreak/>
        <w:t>di aver preso visione e di accettare il trattamento dei dati personali di cui al punto 2</w:t>
      </w:r>
      <w:r w:rsidR="00BB1961">
        <w:rPr>
          <w:rFonts w:ascii="Calibri Light" w:hAnsi="Calibri Light" w:cs="Tahoma"/>
          <w:bCs/>
          <w:sz w:val="22"/>
          <w:szCs w:val="22"/>
        </w:rPr>
        <w:t>8</w:t>
      </w:r>
      <w:r>
        <w:rPr>
          <w:rFonts w:ascii="Calibri Light" w:hAnsi="Calibri Light" w:cs="Tahoma"/>
          <w:bCs/>
          <w:sz w:val="22"/>
          <w:szCs w:val="22"/>
        </w:rPr>
        <w:t xml:space="preserve"> del disciplinare di gara;</w:t>
      </w:r>
    </w:p>
    <w:p w:rsidR="00CF4C16" w:rsidRDefault="00CF4C16" w:rsidP="00533659">
      <w:pPr>
        <w:ind w:right="282"/>
      </w:pPr>
    </w:p>
    <w:p w:rsidR="00F5196B" w:rsidRPr="00F06C1A" w:rsidRDefault="005776D3" w:rsidP="00F5196B">
      <w:pPr>
        <w:keepNext/>
        <w:spacing w:before="120" w:after="60"/>
        <w:ind w:right="282"/>
        <w:jc w:val="both"/>
        <w:rPr>
          <w:rFonts w:ascii="Calibri Light" w:hAnsi="Calibri Light" w:cs="Tahoma"/>
          <w:b/>
          <w:bCs/>
          <w:i/>
          <w:sz w:val="22"/>
          <w:szCs w:val="22"/>
        </w:rPr>
      </w:pPr>
      <w:r>
        <w:rPr>
          <w:rFonts w:ascii="Calibri Light" w:hAnsi="Calibri Light" w:cs="Tahoma"/>
          <w:b/>
          <w:bCs/>
          <w:i/>
          <w:sz w:val="22"/>
          <w:szCs w:val="22"/>
        </w:rPr>
        <w:t xml:space="preserve"> </w:t>
      </w:r>
      <w:r w:rsidR="00F5196B">
        <w:rPr>
          <w:rFonts w:ascii="Calibri Light" w:hAnsi="Calibri Light" w:cs="Tahoma"/>
          <w:b/>
          <w:bCs/>
          <w:i/>
          <w:sz w:val="22"/>
          <w:szCs w:val="22"/>
        </w:rPr>
        <w:t xml:space="preserve">(Solo per </w:t>
      </w:r>
      <w:r w:rsidR="00F5196B" w:rsidRPr="00F06C1A">
        <w:rPr>
          <w:rFonts w:ascii="Calibri Light" w:hAnsi="Calibri Light" w:cs="Tahoma"/>
          <w:b/>
          <w:bCs/>
          <w:i/>
          <w:sz w:val="22"/>
          <w:szCs w:val="22"/>
        </w:rPr>
        <w:t>gli operatori economici ammessi al concordato preventivo con continuità aziendale di cui all’art. 186 bis del RD 16 marzo 1942 n. 267</w:t>
      </w:r>
      <w:r w:rsidR="00F5196B">
        <w:rPr>
          <w:rFonts w:ascii="Calibri Light" w:hAnsi="Calibri Light" w:cs="Tahoma"/>
          <w:b/>
          <w:bCs/>
          <w:i/>
          <w:sz w:val="22"/>
          <w:szCs w:val="22"/>
        </w:rPr>
        <w:t>)</w:t>
      </w:r>
    </w:p>
    <w:p w:rsidR="00810F9E" w:rsidRPr="00810F9E" w:rsidRDefault="00F5196B" w:rsidP="00E258C6">
      <w:pPr>
        <w:pStyle w:val="Paragrafoelenco"/>
        <w:widowControl w:val="0"/>
        <w:numPr>
          <w:ilvl w:val="0"/>
          <w:numId w:val="1"/>
        </w:numPr>
        <w:spacing w:before="60" w:after="60" w:line="360" w:lineRule="atLeast"/>
        <w:ind w:left="284" w:right="282" w:hanging="284"/>
        <w:jc w:val="both"/>
        <w:rPr>
          <w:rFonts w:ascii="Calibri Light" w:hAnsi="Calibri Light" w:cs="Tahoma"/>
          <w:color w:val="000000"/>
          <w:sz w:val="22"/>
          <w:szCs w:val="22"/>
        </w:rPr>
      </w:pPr>
      <w:r w:rsidRPr="00810F9E">
        <w:rPr>
          <w:rFonts w:ascii="Calibri Light" w:hAnsi="Calibri Light" w:cs="Tahoma"/>
          <w:bCs/>
          <w:sz w:val="22"/>
          <w:szCs w:val="22"/>
        </w:rPr>
        <w:t xml:space="preserv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810F9E" w:rsidRPr="00810F9E" w:rsidRDefault="00810F9E" w:rsidP="00810F9E">
      <w:pPr>
        <w:pStyle w:val="Paragrafoelenco"/>
        <w:widowControl w:val="0"/>
        <w:spacing w:before="60" w:after="60" w:line="360" w:lineRule="atLeast"/>
        <w:ind w:left="284" w:right="282"/>
        <w:jc w:val="both"/>
        <w:rPr>
          <w:rFonts w:ascii="Calibri Light" w:hAnsi="Calibri Light" w:cs="Tahoma"/>
          <w:color w:val="000000"/>
          <w:sz w:val="22"/>
          <w:szCs w:val="22"/>
        </w:rPr>
      </w:pPr>
    </w:p>
    <w:p w:rsidR="00810F9E" w:rsidRPr="00810F9E" w:rsidRDefault="00810F9E" w:rsidP="00810F9E">
      <w:pPr>
        <w:pStyle w:val="Paragrafoelenco"/>
        <w:numPr>
          <w:ilvl w:val="0"/>
          <w:numId w:val="1"/>
        </w:numPr>
        <w:spacing w:before="60" w:after="60" w:line="276" w:lineRule="auto"/>
        <w:ind w:left="284" w:hanging="284"/>
        <w:jc w:val="both"/>
        <w:rPr>
          <w:rFonts w:ascii="Calibri Light" w:hAnsi="Calibri Light" w:cs="Tahoma"/>
          <w:bCs/>
          <w:sz w:val="22"/>
          <w:szCs w:val="22"/>
        </w:rPr>
      </w:pPr>
      <w:r w:rsidRPr="00810F9E">
        <w:rPr>
          <w:rFonts w:ascii="Calibri Light" w:hAnsi="Calibri Light" w:cs="Tahoma"/>
          <w:bCs/>
          <w:sz w:val="22"/>
          <w:szCs w:val="22"/>
        </w:rPr>
        <w:t>di possedere i seguenti requisiti di ordine speciale prescritti a pena di esclusione dal disciplinare di gara, di cui è carente il concorrente (precisare ragione sociale/denominazione, codice fiscale e partita Iva) ………………………………….……………………………………………………………</w:t>
      </w:r>
      <w:r>
        <w:rPr>
          <w:rFonts w:ascii="Calibri Light" w:hAnsi="Calibri Light" w:cs="Tahoma"/>
          <w:bCs/>
          <w:sz w:val="22"/>
          <w:szCs w:val="22"/>
        </w:rPr>
        <w:t>……………………………..</w:t>
      </w:r>
      <w:r w:rsidRPr="00810F9E">
        <w:rPr>
          <w:rFonts w:ascii="Calibri Light" w:hAnsi="Calibri Light" w:cs="Tahoma"/>
          <w:bCs/>
          <w:sz w:val="22"/>
          <w:szCs w:val="22"/>
        </w:rPr>
        <w:t>……………………………………</w:t>
      </w:r>
      <w:r>
        <w:rPr>
          <w:rFonts w:ascii="Calibri Light" w:hAnsi="Calibri Light" w:cs="Tahoma"/>
          <w:bCs/>
          <w:sz w:val="22"/>
          <w:szCs w:val="22"/>
        </w:rPr>
        <w:t>…….</w:t>
      </w:r>
      <w:r w:rsidRPr="00810F9E">
        <w:rPr>
          <w:rFonts w:ascii="Calibri Light" w:hAnsi="Calibri Light" w:cs="Tahoma"/>
          <w:sz w:val="22"/>
          <w:szCs w:val="22"/>
        </w:rPr>
        <w:t>………………………………………………………….…………………………………………………………………………………………………</w:t>
      </w:r>
      <w:r w:rsidR="00AD7C61">
        <w:rPr>
          <w:rFonts w:ascii="Calibri Light" w:hAnsi="Calibri Light" w:cs="Tahoma"/>
          <w:sz w:val="22"/>
          <w:szCs w:val="22"/>
        </w:rPr>
        <w:t>…………………………………………………………………………………………………………………………………………………………………………………………………………………………………………………………………………………………………………………………………………</w:t>
      </w:r>
    </w:p>
    <w:p w:rsidR="00810F9E" w:rsidRDefault="00810F9E" w:rsidP="00810F9E">
      <w:pPr>
        <w:pStyle w:val="Paragrafoelenco"/>
        <w:numPr>
          <w:ilvl w:val="0"/>
          <w:numId w:val="1"/>
        </w:numPr>
        <w:spacing w:before="60" w:after="60" w:line="276" w:lineRule="auto"/>
        <w:ind w:left="284" w:hanging="284"/>
        <w:jc w:val="both"/>
        <w:rPr>
          <w:rFonts w:ascii="Calibri Light" w:hAnsi="Calibri Light" w:cs="Tahoma"/>
          <w:bCs/>
          <w:sz w:val="22"/>
          <w:szCs w:val="22"/>
        </w:rPr>
      </w:pPr>
      <w:r w:rsidRPr="00810F9E">
        <w:rPr>
          <w:rFonts w:ascii="Calibri Light" w:hAnsi="Calibri Light" w:cs="Tahoma"/>
          <w:bCs/>
          <w:sz w:val="22"/>
          <w:szCs w:val="22"/>
        </w:rPr>
        <w:t xml:space="preserve">di obbligarsi verso il </w:t>
      </w:r>
      <w:r w:rsidR="00AD7C61">
        <w:rPr>
          <w:rFonts w:ascii="Calibri Light" w:hAnsi="Calibri Light" w:cs="Tahoma"/>
          <w:bCs/>
          <w:sz w:val="22"/>
          <w:szCs w:val="22"/>
        </w:rPr>
        <w:t>c</w:t>
      </w:r>
      <w:r w:rsidRPr="00810F9E">
        <w:rPr>
          <w:rFonts w:ascii="Calibri Light" w:hAnsi="Calibri Light" w:cs="Tahoma"/>
          <w:bCs/>
          <w:sz w:val="22"/>
          <w:szCs w:val="22"/>
        </w:rPr>
        <w:t xml:space="preserve">oncorrente e verso l’Università </w:t>
      </w:r>
      <w:r w:rsidR="00597362">
        <w:rPr>
          <w:rFonts w:ascii="Calibri Light" w:hAnsi="Calibri Light" w:cs="Tahoma"/>
          <w:bCs/>
          <w:sz w:val="22"/>
          <w:szCs w:val="22"/>
        </w:rPr>
        <w:t>Iuav di Venezia</w:t>
      </w:r>
      <w:r w:rsidRPr="00810F9E">
        <w:rPr>
          <w:rFonts w:ascii="Calibri Light" w:hAnsi="Calibri Light" w:cs="Tahoma"/>
          <w:bCs/>
          <w:sz w:val="22"/>
          <w:szCs w:val="22"/>
        </w:rPr>
        <w:t xml:space="preserve"> Venezia a mettere a disposizione</w:t>
      </w:r>
      <w:r w:rsidR="00AD7C61">
        <w:rPr>
          <w:rFonts w:ascii="Calibri Light" w:hAnsi="Calibri Light" w:cs="Tahoma"/>
          <w:bCs/>
          <w:sz w:val="22"/>
          <w:szCs w:val="22"/>
        </w:rPr>
        <w:t>,</w:t>
      </w:r>
      <w:r w:rsidRPr="00810F9E">
        <w:rPr>
          <w:rFonts w:ascii="Calibri Light" w:hAnsi="Calibri Light" w:cs="Tahoma"/>
          <w:bCs/>
          <w:sz w:val="22"/>
          <w:szCs w:val="22"/>
        </w:rPr>
        <w:t xml:space="preserve"> per tutta la durata dell</w:t>
      </w:r>
      <w:r w:rsidR="008873BD">
        <w:rPr>
          <w:rFonts w:ascii="Calibri Light" w:hAnsi="Calibri Light" w:cs="Tahoma"/>
          <w:bCs/>
          <w:sz w:val="22"/>
          <w:szCs w:val="22"/>
        </w:rPr>
        <w:t>’appalto</w:t>
      </w:r>
      <w:r w:rsidR="00AD7C61">
        <w:rPr>
          <w:rFonts w:ascii="Calibri Light" w:hAnsi="Calibri Light" w:cs="Tahoma"/>
          <w:bCs/>
          <w:sz w:val="22"/>
          <w:szCs w:val="22"/>
        </w:rPr>
        <w:t>,</w:t>
      </w:r>
      <w:r w:rsidRPr="00810F9E">
        <w:rPr>
          <w:rFonts w:ascii="Calibri Light" w:hAnsi="Calibri Light" w:cs="Tahoma"/>
          <w:bCs/>
          <w:sz w:val="22"/>
          <w:szCs w:val="22"/>
        </w:rPr>
        <w:t xml:space="preserve"> i propri requisiti di ordine speciale sopra specificati dei quali è carente il </w:t>
      </w:r>
      <w:r w:rsidR="00AD7C61">
        <w:rPr>
          <w:rFonts w:ascii="Calibri Light" w:hAnsi="Calibri Light" w:cs="Tahoma"/>
          <w:bCs/>
          <w:sz w:val="22"/>
          <w:szCs w:val="22"/>
        </w:rPr>
        <w:t>c</w:t>
      </w:r>
      <w:r w:rsidRPr="00810F9E">
        <w:rPr>
          <w:rFonts w:ascii="Calibri Light" w:hAnsi="Calibri Light" w:cs="Tahoma"/>
          <w:bCs/>
          <w:sz w:val="22"/>
          <w:szCs w:val="22"/>
        </w:rPr>
        <w:t>oncorrente</w:t>
      </w:r>
      <w:r w:rsidR="00AD7C61">
        <w:rPr>
          <w:rFonts w:ascii="Calibri Light" w:hAnsi="Calibri Light" w:cs="Tahoma"/>
          <w:bCs/>
          <w:sz w:val="22"/>
          <w:szCs w:val="22"/>
        </w:rPr>
        <w:t xml:space="preserve"> ……………………………………………….…………………………………………..</w:t>
      </w:r>
      <w:r w:rsidR="00AD7C61" w:rsidRPr="00810F9E">
        <w:rPr>
          <w:rFonts w:ascii="Calibri Light" w:hAnsi="Calibri Light" w:cs="Tahoma"/>
          <w:bCs/>
          <w:sz w:val="22"/>
          <w:szCs w:val="22"/>
        </w:rPr>
        <w:t>(precisare ragione sociale/denominazione, codice fiscale e partita Iva)</w:t>
      </w:r>
      <w:r w:rsidRPr="00810F9E">
        <w:rPr>
          <w:rFonts w:ascii="Calibri Light" w:hAnsi="Calibri Light" w:cs="Tahoma"/>
          <w:bCs/>
          <w:sz w:val="22"/>
          <w:szCs w:val="22"/>
        </w:rPr>
        <w:t>, nonché di mettere a disposizione le relative risorse necessarie;</w:t>
      </w:r>
    </w:p>
    <w:p w:rsidR="00810F9E" w:rsidRDefault="00810F9E" w:rsidP="00810F9E">
      <w:pPr>
        <w:pStyle w:val="Paragrafoelenco"/>
        <w:spacing w:before="60" w:after="60" w:line="276" w:lineRule="auto"/>
        <w:ind w:left="284"/>
        <w:jc w:val="both"/>
        <w:rPr>
          <w:rFonts w:ascii="Calibri Light" w:hAnsi="Calibri Light" w:cs="Tahoma"/>
          <w:bCs/>
          <w:sz w:val="22"/>
          <w:szCs w:val="22"/>
        </w:rPr>
      </w:pPr>
    </w:p>
    <w:p w:rsidR="00810F9E" w:rsidRPr="00810F9E" w:rsidRDefault="00810F9E" w:rsidP="00810F9E">
      <w:pPr>
        <w:pStyle w:val="Paragrafoelenco"/>
        <w:numPr>
          <w:ilvl w:val="0"/>
          <w:numId w:val="1"/>
        </w:numPr>
        <w:spacing w:before="60" w:after="60" w:line="276" w:lineRule="auto"/>
        <w:ind w:left="284" w:hanging="284"/>
        <w:jc w:val="both"/>
        <w:rPr>
          <w:rFonts w:ascii="Calibri Light" w:hAnsi="Calibri Light" w:cs="Tahoma"/>
          <w:color w:val="000000"/>
          <w:sz w:val="22"/>
          <w:szCs w:val="22"/>
        </w:rPr>
      </w:pPr>
      <w:r w:rsidRPr="00810F9E">
        <w:rPr>
          <w:rFonts w:ascii="Calibri Light" w:hAnsi="Calibri Light" w:cs="Tahoma"/>
          <w:bCs/>
          <w:sz w:val="22"/>
          <w:szCs w:val="22"/>
        </w:rPr>
        <w:t>che non partecipa alla gara in proprio o associata o consorziata ai sensi dell'articolo 45 d.lgs. 50/2016 e s.m.i.</w:t>
      </w:r>
    </w:p>
    <w:p w:rsidR="00810F9E" w:rsidRPr="00810F9E" w:rsidRDefault="00810F9E" w:rsidP="00810F9E">
      <w:pPr>
        <w:pStyle w:val="Paragrafoelenco"/>
        <w:widowControl w:val="0"/>
        <w:spacing w:before="60" w:after="60" w:line="360" w:lineRule="atLeast"/>
        <w:ind w:left="284" w:right="282"/>
        <w:jc w:val="both"/>
        <w:rPr>
          <w:rFonts w:ascii="Calibri Light" w:hAnsi="Calibri Light" w:cs="Tahoma"/>
          <w:color w:val="000000"/>
          <w:sz w:val="22"/>
          <w:szCs w:val="22"/>
        </w:rPr>
      </w:pPr>
    </w:p>
    <w:p w:rsidR="00810F9E" w:rsidRPr="00810F9E" w:rsidRDefault="00810F9E" w:rsidP="00810F9E">
      <w:pPr>
        <w:pStyle w:val="Paragrafoelenco"/>
        <w:widowControl w:val="0"/>
        <w:spacing w:before="60" w:after="60" w:line="360" w:lineRule="atLeast"/>
        <w:ind w:left="284" w:right="282"/>
        <w:jc w:val="both"/>
        <w:rPr>
          <w:rFonts w:ascii="Calibri Light" w:hAnsi="Calibri Light" w:cs="Tahoma"/>
          <w:color w:val="000000"/>
          <w:sz w:val="22"/>
          <w:szCs w:val="22"/>
        </w:rPr>
      </w:pPr>
    </w:p>
    <w:p w:rsidR="00C60291" w:rsidRPr="00810F9E" w:rsidRDefault="00C60291" w:rsidP="00810F9E">
      <w:pPr>
        <w:pStyle w:val="Paragrafoelenco"/>
        <w:widowControl w:val="0"/>
        <w:spacing w:before="60" w:after="60" w:line="360" w:lineRule="atLeast"/>
        <w:ind w:left="284" w:right="282"/>
        <w:jc w:val="both"/>
        <w:rPr>
          <w:rFonts w:ascii="Calibri Light" w:hAnsi="Calibri Light" w:cs="Tahoma"/>
          <w:color w:val="000000"/>
          <w:sz w:val="22"/>
          <w:szCs w:val="22"/>
        </w:rPr>
      </w:pPr>
      <w:r w:rsidRPr="00810F9E">
        <w:rPr>
          <w:rFonts w:ascii="Calibri Light" w:hAnsi="Calibri Light" w:cs="Tahoma"/>
          <w:color w:val="000000"/>
          <w:sz w:val="22"/>
          <w:szCs w:val="22"/>
        </w:rPr>
        <w:t>Luogo e Data ____________________</w:t>
      </w:r>
    </w:p>
    <w:p w:rsidR="00552E5D" w:rsidRDefault="00552E5D" w:rsidP="00533659">
      <w:pPr>
        <w:tabs>
          <w:tab w:val="left" w:pos="1843"/>
          <w:tab w:val="left" w:pos="6237"/>
          <w:tab w:val="left" w:pos="7797"/>
        </w:tabs>
        <w:ind w:left="567" w:right="282" w:hanging="567"/>
        <w:jc w:val="both"/>
        <w:rPr>
          <w:rFonts w:asciiTheme="minorHAnsi" w:hAnsiTheme="minorHAnsi"/>
          <w:b/>
          <w:caps/>
          <w:sz w:val="28"/>
          <w:szCs w:val="28"/>
        </w:rPr>
      </w:pPr>
    </w:p>
    <w:p w:rsidR="005973D7" w:rsidRPr="00533659" w:rsidRDefault="00872F9C" w:rsidP="00972893">
      <w:pPr>
        <w:tabs>
          <w:tab w:val="left" w:pos="1843"/>
          <w:tab w:val="left" w:pos="6237"/>
          <w:tab w:val="left" w:pos="7797"/>
        </w:tabs>
        <w:ind w:right="284"/>
        <w:jc w:val="both"/>
        <w:rPr>
          <w:rFonts w:asciiTheme="minorHAnsi" w:hAnsiTheme="minorHAnsi"/>
          <w:b/>
          <w:caps/>
          <w:sz w:val="28"/>
          <w:szCs w:val="28"/>
        </w:rPr>
      </w:pPr>
      <w:r>
        <w:rPr>
          <w:rFonts w:asciiTheme="minorHAnsi" w:hAnsiTheme="minorHAnsi"/>
          <w:b/>
          <w:caps/>
          <w:sz w:val="28"/>
          <w:szCs w:val="28"/>
        </w:rPr>
        <w:t>DA FIRMARE DIGITALMENTE</w:t>
      </w:r>
      <w:r w:rsidR="001572CE">
        <w:rPr>
          <w:rFonts w:asciiTheme="minorHAnsi" w:hAnsiTheme="minorHAnsi"/>
          <w:b/>
          <w:caps/>
          <w:sz w:val="28"/>
          <w:szCs w:val="28"/>
        </w:rPr>
        <w:t xml:space="preserve"> A CURA DEL LEGALE RAPPRESENTANTE DELL’IMPRESA</w:t>
      </w:r>
      <w:r w:rsidR="003F4445">
        <w:rPr>
          <w:rFonts w:asciiTheme="minorHAnsi" w:hAnsiTheme="minorHAnsi"/>
          <w:b/>
          <w:caps/>
          <w:sz w:val="28"/>
          <w:szCs w:val="28"/>
        </w:rPr>
        <w:t xml:space="preserve"> ausiliaria</w:t>
      </w:r>
    </w:p>
    <w:sectPr w:rsidR="005973D7" w:rsidRPr="00533659" w:rsidSect="00400830">
      <w:footerReference w:type="default" r:id="rId8"/>
      <w:type w:val="continuous"/>
      <w:pgSz w:w="11906" w:h="16838" w:code="9"/>
      <w:pgMar w:top="851" w:right="1134" w:bottom="851"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4D" w:rsidRDefault="001A2C4D">
      <w:r>
        <w:separator/>
      </w:r>
    </w:p>
  </w:endnote>
  <w:endnote w:type="continuationSeparator" w:id="0">
    <w:p w:rsidR="001A2C4D" w:rsidRDefault="001A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C2" w:rsidRDefault="001348C2">
    <w:pPr>
      <w:pStyle w:val="Pidipagina"/>
      <w:framePr w:wrap="auto" w:vAnchor="text" w:hAnchor="margin" w:xAlign="center"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0267B7">
      <w:rPr>
        <w:rStyle w:val="Numeropagina"/>
        <w:noProof/>
        <w:sz w:val="18"/>
      </w:rPr>
      <w:t>3</w:t>
    </w:r>
    <w:r>
      <w:rPr>
        <w:rStyle w:val="Numeropagina"/>
        <w:sz w:val="18"/>
      </w:rPr>
      <w:fldChar w:fldCharType="end"/>
    </w:r>
  </w:p>
  <w:p w:rsidR="001348C2" w:rsidRDefault="001348C2">
    <w:pPr>
      <w:pStyle w:val="Pidipagin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4D" w:rsidRDefault="001A2C4D">
      <w:r>
        <w:separator/>
      </w:r>
    </w:p>
  </w:footnote>
  <w:footnote w:type="continuationSeparator" w:id="0">
    <w:p w:rsidR="001A2C4D" w:rsidRDefault="001A2C4D">
      <w:r>
        <w:continuationSeparator/>
      </w:r>
    </w:p>
  </w:footnote>
  <w:footnote w:id="1">
    <w:p w:rsidR="00E55385" w:rsidRPr="00E55385" w:rsidRDefault="00E55385" w:rsidP="00E55385">
      <w:pPr>
        <w:pStyle w:val="Testonotaapidipagina"/>
        <w:jc w:val="both"/>
        <w:rPr>
          <w:sz w:val="16"/>
          <w:szCs w:val="16"/>
        </w:rPr>
      </w:pPr>
      <w:r w:rsidRPr="00E55385">
        <w:rPr>
          <w:rStyle w:val="Rimandonotaapidipagina"/>
          <w:sz w:val="16"/>
          <w:szCs w:val="16"/>
        </w:rPr>
        <w:footnoteRef/>
      </w:r>
      <w:r w:rsidRPr="00E55385">
        <w:rPr>
          <w:sz w:val="16"/>
          <w:szCs w:val="16"/>
        </w:rPr>
        <w:t xml:space="preserve"> </w:t>
      </w:r>
      <w:r w:rsidRPr="00E55385">
        <w:rPr>
          <w:rFonts w:ascii="Helvetica Neue" w:hAnsi="Helvetica Neue"/>
          <w:sz w:val="16"/>
          <w:szCs w:val="16"/>
          <w:shd w:val="clear" w:color="auto" w:fill="FFFFFF"/>
        </w:rPr>
        <w:t>3. L'esclusione di cui ai commi 1 e 2 va disposta se la sentenza o il decreto ovvero la misura interdittiva sono stati emessi nei confronti: del titolare o del direttore tecnico, se si tratta di impresa individuale; di un socio o del direttore tecnico, se si tratta di societa' in nome collettivo; dei soci accomandatari o del direttore tecnico, se si tratta di societa'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un numero di soci pari o inferiore a quattro , se si tratta di altro tipo di societa'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nei casi di condanna ad una pena accessoria perpetua, quando questa e' stata dichiarata estinta ai sensi dell'</w:t>
      </w:r>
      <w:hyperlink r:id="rId1" w:anchor="/ricerca/fonti_documento?idDatabank=10&amp;idDocMaster=3948141&amp;idUnitaDoc=20111932&amp;nVigUnitaDoc=1&amp;docIdx=1&amp;isCorrelazioniSearch=true&amp;correlatoA=Normativa" w:history="1">
        <w:r w:rsidRPr="00E55385">
          <w:rPr>
            <w:rStyle w:val="Collegamentoipertestuale"/>
            <w:color w:val="auto"/>
            <w:sz w:val="16"/>
            <w:szCs w:val="16"/>
          </w:rPr>
          <w:t>articolo 179, settimo comma, del codice penale </w:t>
        </w:r>
      </w:hyperlink>
      <w:r w:rsidRPr="00E55385">
        <w:rPr>
          <w:rFonts w:ascii="Helvetica Neue" w:hAnsi="Helvetica Neue"/>
          <w:sz w:val="16"/>
          <w:szCs w:val="16"/>
          <w:shd w:val="clear" w:color="auto" w:fill="FFFFFF"/>
        </w:rPr>
        <w:t>ovvero quando il reato e' stato dichiarato estinto dopo la condanna ovvero in caso di revoca della condanna medesima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194"/>
    <w:multiLevelType w:val="hybridMultilevel"/>
    <w:tmpl w:val="609A4A4E"/>
    <w:lvl w:ilvl="0" w:tplc="DDE4F7D2">
      <w:start w:val="1"/>
      <w:numFmt w:val="decimal"/>
      <w:lvlText w:val="%1."/>
      <w:lvlJc w:val="left"/>
      <w:pPr>
        <w:ind w:left="720" w:hanging="360"/>
      </w:pPr>
      <w:rPr>
        <w:b/>
        <w:i w:val="0"/>
      </w:rPr>
    </w:lvl>
    <w:lvl w:ilvl="1" w:tplc="1E924CF8">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92"/>
    <w:rsid w:val="00014B7D"/>
    <w:rsid w:val="0001735C"/>
    <w:rsid w:val="00025A48"/>
    <w:rsid w:val="000267B7"/>
    <w:rsid w:val="000440CF"/>
    <w:rsid w:val="0004576D"/>
    <w:rsid w:val="00050694"/>
    <w:rsid w:val="000525AF"/>
    <w:rsid w:val="000827EE"/>
    <w:rsid w:val="000A0495"/>
    <w:rsid w:val="000A0FE5"/>
    <w:rsid w:val="000A3A42"/>
    <w:rsid w:val="000B256E"/>
    <w:rsid w:val="000D0C09"/>
    <w:rsid w:val="000E19EB"/>
    <w:rsid w:val="000E751C"/>
    <w:rsid w:val="00110A01"/>
    <w:rsid w:val="00111711"/>
    <w:rsid w:val="00130166"/>
    <w:rsid w:val="0013098D"/>
    <w:rsid w:val="00133CE0"/>
    <w:rsid w:val="001348C2"/>
    <w:rsid w:val="0014446D"/>
    <w:rsid w:val="00156F78"/>
    <w:rsid w:val="001572CE"/>
    <w:rsid w:val="00165EE8"/>
    <w:rsid w:val="00185DAA"/>
    <w:rsid w:val="00191A2D"/>
    <w:rsid w:val="0019480D"/>
    <w:rsid w:val="001A2C4D"/>
    <w:rsid w:val="001B0A5B"/>
    <w:rsid w:val="001B24DD"/>
    <w:rsid w:val="001C0CB6"/>
    <w:rsid w:val="001C3DED"/>
    <w:rsid w:val="001E5CB3"/>
    <w:rsid w:val="00201CBF"/>
    <w:rsid w:val="0023214D"/>
    <w:rsid w:val="002466CA"/>
    <w:rsid w:val="002578F3"/>
    <w:rsid w:val="002673E9"/>
    <w:rsid w:val="0026764D"/>
    <w:rsid w:val="0027668A"/>
    <w:rsid w:val="00282A88"/>
    <w:rsid w:val="002843D8"/>
    <w:rsid w:val="002854D6"/>
    <w:rsid w:val="00290F5E"/>
    <w:rsid w:val="00292190"/>
    <w:rsid w:val="002A186C"/>
    <w:rsid w:val="002A1E92"/>
    <w:rsid w:val="002B5840"/>
    <w:rsid w:val="002C6B0D"/>
    <w:rsid w:val="002C7ED9"/>
    <w:rsid w:val="002D5E74"/>
    <w:rsid w:val="002F0B33"/>
    <w:rsid w:val="002F3173"/>
    <w:rsid w:val="002F5EFC"/>
    <w:rsid w:val="00310ADA"/>
    <w:rsid w:val="00310F72"/>
    <w:rsid w:val="00315144"/>
    <w:rsid w:val="00335F04"/>
    <w:rsid w:val="00345D40"/>
    <w:rsid w:val="00346DE4"/>
    <w:rsid w:val="003515B2"/>
    <w:rsid w:val="0036216C"/>
    <w:rsid w:val="00381E42"/>
    <w:rsid w:val="00387699"/>
    <w:rsid w:val="003A1CE2"/>
    <w:rsid w:val="003B0EC0"/>
    <w:rsid w:val="003F1B27"/>
    <w:rsid w:val="003F4445"/>
    <w:rsid w:val="00400830"/>
    <w:rsid w:val="004031B9"/>
    <w:rsid w:val="00410204"/>
    <w:rsid w:val="00410569"/>
    <w:rsid w:val="00422962"/>
    <w:rsid w:val="00493265"/>
    <w:rsid w:val="004B7540"/>
    <w:rsid w:val="004C5053"/>
    <w:rsid w:val="004E62C8"/>
    <w:rsid w:val="004F0F17"/>
    <w:rsid w:val="004F44E2"/>
    <w:rsid w:val="004F64BD"/>
    <w:rsid w:val="00505EB2"/>
    <w:rsid w:val="00511536"/>
    <w:rsid w:val="005178E1"/>
    <w:rsid w:val="00533659"/>
    <w:rsid w:val="005340AF"/>
    <w:rsid w:val="00552E5D"/>
    <w:rsid w:val="00572474"/>
    <w:rsid w:val="00572946"/>
    <w:rsid w:val="00574B89"/>
    <w:rsid w:val="005776D3"/>
    <w:rsid w:val="00587A95"/>
    <w:rsid w:val="00591A53"/>
    <w:rsid w:val="00597362"/>
    <w:rsid w:val="005973D7"/>
    <w:rsid w:val="005B292A"/>
    <w:rsid w:val="005B6564"/>
    <w:rsid w:val="005D0374"/>
    <w:rsid w:val="005D28B6"/>
    <w:rsid w:val="005D3EB9"/>
    <w:rsid w:val="005E16CA"/>
    <w:rsid w:val="005E6B26"/>
    <w:rsid w:val="005F0EDF"/>
    <w:rsid w:val="005F3176"/>
    <w:rsid w:val="005F32C0"/>
    <w:rsid w:val="005F6F37"/>
    <w:rsid w:val="006123B9"/>
    <w:rsid w:val="0061541B"/>
    <w:rsid w:val="00621359"/>
    <w:rsid w:val="006337B1"/>
    <w:rsid w:val="0064560E"/>
    <w:rsid w:val="006725D2"/>
    <w:rsid w:val="00680377"/>
    <w:rsid w:val="006846BE"/>
    <w:rsid w:val="00685D69"/>
    <w:rsid w:val="006A4B20"/>
    <w:rsid w:val="006A5849"/>
    <w:rsid w:val="006B262F"/>
    <w:rsid w:val="006B271B"/>
    <w:rsid w:val="006B45D1"/>
    <w:rsid w:val="006B4EFB"/>
    <w:rsid w:val="006B7EAA"/>
    <w:rsid w:val="006C49DD"/>
    <w:rsid w:val="006C58F1"/>
    <w:rsid w:val="006D6E34"/>
    <w:rsid w:val="006E587F"/>
    <w:rsid w:val="00703CE6"/>
    <w:rsid w:val="00723CE5"/>
    <w:rsid w:val="00730323"/>
    <w:rsid w:val="00734F0A"/>
    <w:rsid w:val="00747D2B"/>
    <w:rsid w:val="00750B45"/>
    <w:rsid w:val="00754DC6"/>
    <w:rsid w:val="00765371"/>
    <w:rsid w:val="0076773B"/>
    <w:rsid w:val="00784F34"/>
    <w:rsid w:val="007952C2"/>
    <w:rsid w:val="007C3B0D"/>
    <w:rsid w:val="007C44F4"/>
    <w:rsid w:val="007D66E6"/>
    <w:rsid w:val="007F1999"/>
    <w:rsid w:val="00810F9E"/>
    <w:rsid w:val="008137CA"/>
    <w:rsid w:val="00813EBC"/>
    <w:rsid w:val="0081602D"/>
    <w:rsid w:val="00827458"/>
    <w:rsid w:val="0083575D"/>
    <w:rsid w:val="00837FB9"/>
    <w:rsid w:val="00845744"/>
    <w:rsid w:val="00847249"/>
    <w:rsid w:val="00847A5F"/>
    <w:rsid w:val="0086106F"/>
    <w:rsid w:val="00872F9C"/>
    <w:rsid w:val="00874882"/>
    <w:rsid w:val="00876465"/>
    <w:rsid w:val="00884CFC"/>
    <w:rsid w:val="008873BD"/>
    <w:rsid w:val="00890D28"/>
    <w:rsid w:val="008C04BA"/>
    <w:rsid w:val="008E1A77"/>
    <w:rsid w:val="008E2537"/>
    <w:rsid w:val="008E5D98"/>
    <w:rsid w:val="008E6023"/>
    <w:rsid w:val="008E7A92"/>
    <w:rsid w:val="008F0DF7"/>
    <w:rsid w:val="008F7BD6"/>
    <w:rsid w:val="00916CA9"/>
    <w:rsid w:val="0092265F"/>
    <w:rsid w:val="009241EF"/>
    <w:rsid w:val="009245ED"/>
    <w:rsid w:val="00931F6D"/>
    <w:rsid w:val="00941D52"/>
    <w:rsid w:val="00954A75"/>
    <w:rsid w:val="00965C19"/>
    <w:rsid w:val="0096695C"/>
    <w:rsid w:val="00972893"/>
    <w:rsid w:val="009854E4"/>
    <w:rsid w:val="00991577"/>
    <w:rsid w:val="00992F67"/>
    <w:rsid w:val="009B0CD3"/>
    <w:rsid w:val="009B2F2C"/>
    <w:rsid w:val="009D679F"/>
    <w:rsid w:val="00A33D70"/>
    <w:rsid w:val="00A423EE"/>
    <w:rsid w:val="00A55810"/>
    <w:rsid w:val="00A8010F"/>
    <w:rsid w:val="00A8186E"/>
    <w:rsid w:val="00A91C48"/>
    <w:rsid w:val="00AA5D7A"/>
    <w:rsid w:val="00AA73F9"/>
    <w:rsid w:val="00AB073A"/>
    <w:rsid w:val="00AC37BA"/>
    <w:rsid w:val="00AD5A4F"/>
    <w:rsid w:val="00AD7C61"/>
    <w:rsid w:val="00AD7EB0"/>
    <w:rsid w:val="00AE0E9B"/>
    <w:rsid w:val="00AF7F52"/>
    <w:rsid w:val="00B162B1"/>
    <w:rsid w:val="00B22E8B"/>
    <w:rsid w:val="00B47954"/>
    <w:rsid w:val="00B51646"/>
    <w:rsid w:val="00B52D3C"/>
    <w:rsid w:val="00B53313"/>
    <w:rsid w:val="00B54283"/>
    <w:rsid w:val="00B564A1"/>
    <w:rsid w:val="00B636F8"/>
    <w:rsid w:val="00B7196C"/>
    <w:rsid w:val="00B76191"/>
    <w:rsid w:val="00B93928"/>
    <w:rsid w:val="00B965B1"/>
    <w:rsid w:val="00BA72BE"/>
    <w:rsid w:val="00BB1961"/>
    <w:rsid w:val="00BB2643"/>
    <w:rsid w:val="00BB6B1E"/>
    <w:rsid w:val="00BC2BA7"/>
    <w:rsid w:val="00BD645D"/>
    <w:rsid w:val="00BD72CD"/>
    <w:rsid w:val="00BE3059"/>
    <w:rsid w:val="00BF0CA9"/>
    <w:rsid w:val="00BF33D5"/>
    <w:rsid w:val="00C020C6"/>
    <w:rsid w:val="00C0623E"/>
    <w:rsid w:val="00C177AF"/>
    <w:rsid w:val="00C20E9E"/>
    <w:rsid w:val="00C33A72"/>
    <w:rsid w:val="00C418BC"/>
    <w:rsid w:val="00C459F8"/>
    <w:rsid w:val="00C51459"/>
    <w:rsid w:val="00C51742"/>
    <w:rsid w:val="00C5240D"/>
    <w:rsid w:val="00C60291"/>
    <w:rsid w:val="00C63087"/>
    <w:rsid w:val="00C81307"/>
    <w:rsid w:val="00C93059"/>
    <w:rsid w:val="00C951DF"/>
    <w:rsid w:val="00CB1581"/>
    <w:rsid w:val="00CB291C"/>
    <w:rsid w:val="00CB37E1"/>
    <w:rsid w:val="00CF4C16"/>
    <w:rsid w:val="00D10DE9"/>
    <w:rsid w:val="00D20257"/>
    <w:rsid w:val="00D221BB"/>
    <w:rsid w:val="00D22EC4"/>
    <w:rsid w:val="00D27C62"/>
    <w:rsid w:val="00D33692"/>
    <w:rsid w:val="00D470BD"/>
    <w:rsid w:val="00D5296B"/>
    <w:rsid w:val="00D54093"/>
    <w:rsid w:val="00D73941"/>
    <w:rsid w:val="00D73FC3"/>
    <w:rsid w:val="00D77967"/>
    <w:rsid w:val="00D94585"/>
    <w:rsid w:val="00DA0E4A"/>
    <w:rsid w:val="00DB1143"/>
    <w:rsid w:val="00DB59A5"/>
    <w:rsid w:val="00DC1FB5"/>
    <w:rsid w:val="00DC3B60"/>
    <w:rsid w:val="00DD1452"/>
    <w:rsid w:val="00E048DA"/>
    <w:rsid w:val="00E104F1"/>
    <w:rsid w:val="00E22A7A"/>
    <w:rsid w:val="00E26DA5"/>
    <w:rsid w:val="00E461E5"/>
    <w:rsid w:val="00E50FF1"/>
    <w:rsid w:val="00E53F10"/>
    <w:rsid w:val="00E55385"/>
    <w:rsid w:val="00E81CC6"/>
    <w:rsid w:val="00E83253"/>
    <w:rsid w:val="00E84234"/>
    <w:rsid w:val="00E93300"/>
    <w:rsid w:val="00E939E9"/>
    <w:rsid w:val="00EA1808"/>
    <w:rsid w:val="00EB56E8"/>
    <w:rsid w:val="00EB6A92"/>
    <w:rsid w:val="00EC1C77"/>
    <w:rsid w:val="00ED43C5"/>
    <w:rsid w:val="00EE26B0"/>
    <w:rsid w:val="00EF0517"/>
    <w:rsid w:val="00EF17CE"/>
    <w:rsid w:val="00F06C1A"/>
    <w:rsid w:val="00F11F24"/>
    <w:rsid w:val="00F223E6"/>
    <w:rsid w:val="00F377D8"/>
    <w:rsid w:val="00F4192B"/>
    <w:rsid w:val="00F5196B"/>
    <w:rsid w:val="00F90BB8"/>
    <w:rsid w:val="00F920DA"/>
    <w:rsid w:val="00FA543D"/>
    <w:rsid w:val="00FB0CD6"/>
    <w:rsid w:val="00FC4B92"/>
    <w:rsid w:val="00FD23AD"/>
    <w:rsid w:val="00FF0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8538E-10A3-48B5-944B-FD3A82AF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0830"/>
  </w:style>
  <w:style w:type="paragraph" w:styleId="Titolo1">
    <w:name w:val="heading 1"/>
    <w:basedOn w:val="Normale"/>
    <w:next w:val="Normale"/>
    <w:link w:val="Titolo1Carattere"/>
    <w:qFormat/>
    <w:rsid w:val="00400830"/>
    <w:pPr>
      <w:keepNext/>
      <w:jc w:val="center"/>
      <w:outlineLvl w:val="0"/>
    </w:pPr>
    <w:rPr>
      <w:b/>
    </w:rPr>
  </w:style>
  <w:style w:type="paragraph" w:styleId="Titolo2">
    <w:name w:val="heading 2"/>
    <w:basedOn w:val="Normale"/>
    <w:next w:val="Normale"/>
    <w:qFormat/>
    <w:rsid w:val="00400830"/>
    <w:pPr>
      <w:keepNext/>
      <w:jc w:val="center"/>
      <w:outlineLvl w:val="1"/>
    </w:pPr>
    <w:rPr>
      <w:b/>
      <w:sz w:val="24"/>
    </w:rPr>
  </w:style>
  <w:style w:type="paragraph" w:styleId="Titolo3">
    <w:name w:val="heading 3"/>
    <w:basedOn w:val="Normale"/>
    <w:next w:val="Normale"/>
    <w:qFormat/>
    <w:rsid w:val="00400830"/>
    <w:pPr>
      <w:keepNext/>
      <w:jc w:val="center"/>
      <w:outlineLvl w:val="2"/>
    </w:pPr>
    <w:rPr>
      <w:sz w:val="24"/>
    </w:rPr>
  </w:style>
  <w:style w:type="paragraph" w:styleId="Titolo4">
    <w:name w:val="heading 4"/>
    <w:basedOn w:val="Normale"/>
    <w:next w:val="Normale"/>
    <w:qFormat/>
    <w:rsid w:val="00400830"/>
    <w:pPr>
      <w:keepNext/>
      <w:outlineLvl w:val="3"/>
    </w:pPr>
    <w:rPr>
      <w:b/>
      <w:caps/>
      <w:sz w:val="24"/>
    </w:rPr>
  </w:style>
  <w:style w:type="paragraph" w:styleId="Titolo5">
    <w:name w:val="heading 5"/>
    <w:basedOn w:val="Normale"/>
    <w:next w:val="Normale"/>
    <w:qFormat/>
    <w:rsid w:val="00400830"/>
    <w:pPr>
      <w:keepNext/>
      <w:ind w:firstLine="708"/>
      <w:jc w:val="center"/>
      <w:outlineLvl w:val="4"/>
    </w:pPr>
    <w:rPr>
      <w:b/>
      <w:bCs/>
      <w:sz w:val="24"/>
    </w:rPr>
  </w:style>
  <w:style w:type="paragraph" w:styleId="Titolo6">
    <w:name w:val="heading 6"/>
    <w:basedOn w:val="Normale"/>
    <w:next w:val="Normale"/>
    <w:qFormat/>
    <w:rsid w:val="00400830"/>
    <w:pPr>
      <w:keepNext/>
      <w:jc w:val="both"/>
      <w:outlineLvl w:val="5"/>
    </w:pPr>
    <w:rPr>
      <w:b/>
      <w:i/>
    </w:rPr>
  </w:style>
  <w:style w:type="paragraph" w:styleId="Titolo7">
    <w:name w:val="heading 7"/>
    <w:basedOn w:val="Normale"/>
    <w:next w:val="Normale"/>
    <w:qFormat/>
    <w:rsid w:val="00400830"/>
    <w:pPr>
      <w:keepNext/>
      <w:jc w:val="both"/>
      <w:outlineLvl w:val="6"/>
    </w:pPr>
    <w:rPr>
      <w:b/>
      <w:i/>
      <w:sz w:val="22"/>
    </w:rPr>
  </w:style>
  <w:style w:type="paragraph" w:styleId="Titolo8">
    <w:name w:val="heading 8"/>
    <w:basedOn w:val="Normale"/>
    <w:next w:val="Normale"/>
    <w:link w:val="Titolo8Carattere"/>
    <w:qFormat/>
    <w:rsid w:val="00400830"/>
    <w:pPr>
      <w:keepNext/>
      <w:widowControl w:val="0"/>
      <w:jc w:val="both"/>
      <w:outlineLvl w:val="7"/>
    </w:pPr>
    <w:rPr>
      <w:rFonts w:ascii="Tahoma" w:hAnsi="Tahoma" w:cs="Tahoma"/>
      <w:b/>
      <w:bCs/>
      <w:sz w:val="22"/>
      <w:u w:val="single"/>
    </w:rPr>
  </w:style>
  <w:style w:type="paragraph" w:styleId="Titolo9">
    <w:name w:val="heading 9"/>
    <w:basedOn w:val="Normale"/>
    <w:next w:val="Normale"/>
    <w:link w:val="Titolo9Carattere"/>
    <w:qFormat/>
    <w:rsid w:val="00400830"/>
    <w:pPr>
      <w:keepNext/>
      <w:ind w:left="38"/>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400830"/>
    <w:pPr>
      <w:jc w:val="both"/>
    </w:pPr>
    <w:rPr>
      <w:b/>
      <w:sz w:val="24"/>
    </w:rPr>
  </w:style>
  <w:style w:type="paragraph" w:styleId="Corpotesto">
    <w:name w:val="Body Text"/>
    <w:basedOn w:val="Normale"/>
    <w:semiHidden/>
    <w:rsid w:val="00400830"/>
    <w:pPr>
      <w:jc w:val="both"/>
    </w:pPr>
    <w:rPr>
      <w:sz w:val="24"/>
    </w:rPr>
  </w:style>
  <w:style w:type="paragraph" w:styleId="Pidipagina">
    <w:name w:val="footer"/>
    <w:basedOn w:val="Normale"/>
    <w:semiHidden/>
    <w:rsid w:val="00400830"/>
    <w:pPr>
      <w:tabs>
        <w:tab w:val="center" w:pos="4819"/>
        <w:tab w:val="right" w:pos="9638"/>
      </w:tabs>
    </w:pPr>
  </w:style>
  <w:style w:type="character" w:styleId="Numeropagina">
    <w:name w:val="page number"/>
    <w:basedOn w:val="Carpredefinitoparagrafo"/>
    <w:semiHidden/>
    <w:rsid w:val="00400830"/>
  </w:style>
  <w:style w:type="paragraph" w:styleId="Rientrocorpodeltesto2">
    <w:name w:val="Body Text Indent 2"/>
    <w:basedOn w:val="Normale"/>
    <w:semiHidden/>
    <w:rsid w:val="00400830"/>
    <w:pPr>
      <w:ind w:left="360"/>
      <w:jc w:val="both"/>
    </w:pPr>
    <w:rPr>
      <w:sz w:val="24"/>
    </w:rPr>
  </w:style>
  <w:style w:type="paragraph" w:styleId="Corpodeltesto2">
    <w:name w:val="Body Text 2"/>
    <w:basedOn w:val="Normale"/>
    <w:link w:val="Corpodeltesto2Carattere"/>
    <w:semiHidden/>
    <w:rsid w:val="00400830"/>
    <w:pPr>
      <w:jc w:val="both"/>
    </w:pPr>
    <w:rPr>
      <w:b/>
      <w:sz w:val="24"/>
    </w:rPr>
  </w:style>
  <w:style w:type="paragraph" w:styleId="Corpodeltesto3">
    <w:name w:val="Body Text 3"/>
    <w:basedOn w:val="Normale"/>
    <w:semiHidden/>
    <w:rsid w:val="00400830"/>
    <w:rPr>
      <w:b/>
      <w:caps/>
      <w:sz w:val="24"/>
    </w:rPr>
  </w:style>
  <w:style w:type="paragraph" w:customStyle="1" w:styleId="sche3">
    <w:name w:val="sche_3"/>
    <w:rsid w:val="00400830"/>
    <w:pPr>
      <w:widowControl w:val="0"/>
      <w:jc w:val="both"/>
    </w:pPr>
    <w:rPr>
      <w:lang w:val="en-US"/>
    </w:rPr>
  </w:style>
  <w:style w:type="paragraph" w:styleId="Rientrocorpodeltesto3">
    <w:name w:val="Body Text Indent 3"/>
    <w:basedOn w:val="Normale"/>
    <w:semiHidden/>
    <w:rsid w:val="00400830"/>
    <w:pPr>
      <w:ind w:left="360"/>
      <w:jc w:val="both"/>
    </w:pPr>
    <w:rPr>
      <w:b/>
      <w:i/>
      <w:sz w:val="22"/>
    </w:rPr>
  </w:style>
  <w:style w:type="paragraph" w:customStyle="1" w:styleId="sche4">
    <w:name w:val="sche_4"/>
    <w:rsid w:val="00400830"/>
    <w:pPr>
      <w:jc w:val="both"/>
    </w:pPr>
    <w:rPr>
      <w:rFonts w:ascii="Helvetica" w:hAnsi="Helvetica"/>
    </w:rPr>
  </w:style>
  <w:style w:type="paragraph" w:styleId="NormaleWeb">
    <w:name w:val="Normal (Web)"/>
    <w:basedOn w:val="Normale"/>
    <w:uiPriority w:val="99"/>
    <w:rsid w:val="00400830"/>
    <w:pPr>
      <w:spacing w:before="100" w:beforeAutospacing="1" w:after="100" w:afterAutospacing="1"/>
    </w:pPr>
    <w:rPr>
      <w:sz w:val="24"/>
      <w:szCs w:val="24"/>
    </w:rPr>
  </w:style>
  <w:style w:type="character" w:styleId="Enfasicorsivo">
    <w:name w:val="Emphasis"/>
    <w:qFormat/>
    <w:rsid w:val="00400830"/>
    <w:rPr>
      <w:i/>
      <w:iCs/>
    </w:rPr>
  </w:style>
  <w:style w:type="paragraph" w:customStyle="1" w:styleId="sche22">
    <w:name w:val="sche2_2"/>
    <w:rsid w:val="00400830"/>
    <w:pPr>
      <w:widowControl w:val="0"/>
      <w:overflowPunct w:val="0"/>
      <w:autoSpaceDE w:val="0"/>
      <w:autoSpaceDN w:val="0"/>
      <w:adjustRightInd w:val="0"/>
      <w:jc w:val="right"/>
      <w:textAlignment w:val="baseline"/>
    </w:pPr>
    <w:rPr>
      <w:lang w:val="en-US"/>
    </w:rPr>
  </w:style>
  <w:style w:type="character" w:styleId="Collegamentoipertestuale">
    <w:name w:val="Hyperlink"/>
    <w:semiHidden/>
    <w:rsid w:val="00400830"/>
    <w:rPr>
      <w:color w:val="0000FF"/>
      <w:u w:val="single"/>
    </w:rPr>
  </w:style>
  <w:style w:type="paragraph" w:customStyle="1" w:styleId="sche2">
    <w:name w:val="sche_2"/>
    <w:rsid w:val="00400830"/>
    <w:pPr>
      <w:autoSpaceDE w:val="0"/>
      <w:autoSpaceDN w:val="0"/>
      <w:spacing w:before="256"/>
      <w:jc w:val="both"/>
    </w:pPr>
    <w:rPr>
      <w:lang w:val="en-US"/>
    </w:rPr>
  </w:style>
  <w:style w:type="paragraph" w:customStyle="1" w:styleId="Stile1">
    <w:name w:val="Stile1"/>
    <w:basedOn w:val="Normale"/>
    <w:rsid w:val="00400830"/>
    <w:pPr>
      <w:spacing w:line="360" w:lineRule="auto"/>
      <w:jc w:val="both"/>
    </w:pPr>
    <w:rPr>
      <w:rFonts w:ascii="Arial Narrow" w:hAnsi="Arial Narrow"/>
      <w:sz w:val="24"/>
    </w:rPr>
  </w:style>
  <w:style w:type="paragraph" w:styleId="Paragrafoelenco">
    <w:name w:val="List Paragraph"/>
    <w:basedOn w:val="Normale"/>
    <w:link w:val="ParagrafoelencoCarattere"/>
    <w:qFormat/>
    <w:rsid w:val="00400830"/>
    <w:pPr>
      <w:ind w:left="708"/>
    </w:pPr>
  </w:style>
  <w:style w:type="table" w:styleId="Grigliatabella">
    <w:name w:val="Table Grid"/>
    <w:basedOn w:val="Tabellanormale"/>
    <w:uiPriority w:val="59"/>
    <w:rsid w:val="004C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nhideWhenUsed/>
    <w:rsid w:val="00201CBF"/>
    <w:pPr>
      <w:ind w:left="1260" w:right="851"/>
      <w:jc w:val="both"/>
    </w:pPr>
    <w:rPr>
      <w:rFonts w:ascii="Garamond" w:hAnsi="Garamond"/>
      <w:b/>
      <w:bCs/>
      <w:sz w:val="22"/>
      <w:szCs w:val="24"/>
    </w:rPr>
  </w:style>
  <w:style w:type="paragraph" w:styleId="PreformattatoHTML">
    <w:name w:val="HTML Preformatted"/>
    <w:basedOn w:val="Normale"/>
    <w:link w:val="PreformattatoHTMLCarattere"/>
    <w:uiPriority w:val="99"/>
    <w:semiHidden/>
    <w:unhideWhenUsed/>
    <w:rsid w:val="005E6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6B26"/>
    <w:rPr>
      <w:rFonts w:ascii="Courier New" w:hAnsi="Courier New" w:cs="Courier New"/>
    </w:rPr>
  </w:style>
  <w:style w:type="character" w:customStyle="1" w:styleId="RientrocorpodeltestoCarattere">
    <w:name w:val="Rientro corpo del testo Carattere"/>
    <w:basedOn w:val="Carpredefinitoparagrafo"/>
    <w:link w:val="Rientrocorpodeltesto"/>
    <w:semiHidden/>
    <w:rsid w:val="00FB0CD6"/>
    <w:rPr>
      <w:b/>
      <w:sz w:val="24"/>
    </w:rPr>
  </w:style>
  <w:style w:type="character" w:customStyle="1" w:styleId="Corpodeltesto2Carattere">
    <w:name w:val="Corpo del testo 2 Carattere"/>
    <w:basedOn w:val="Carpredefinitoparagrafo"/>
    <w:link w:val="Corpodeltesto2"/>
    <w:semiHidden/>
    <w:rsid w:val="00FB0CD6"/>
    <w:rPr>
      <w:b/>
      <w:sz w:val="24"/>
    </w:rPr>
  </w:style>
  <w:style w:type="character" w:customStyle="1" w:styleId="Titolo1Carattere">
    <w:name w:val="Titolo 1 Carattere"/>
    <w:basedOn w:val="Carpredefinitoparagrafo"/>
    <w:link w:val="Titolo1"/>
    <w:rsid w:val="00B22E8B"/>
    <w:rPr>
      <w:b/>
    </w:rPr>
  </w:style>
  <w:style w:type="character" w:customStyle="1" w:styleId="Titolo8Carattere">
    <w:name w:val="Titolo 8 Carattere"/>
    <w:basedOn w:val="Carpredefinitoparagrafo"/>
    <w:link w:val="Titolo8"/>
    <w:rsid w:val="00B22E8B"/>
    <w:rPr>
      <w:rFonts w:ascii="Tahoma" w:hAnsi="Tahoma" w:cs="Tahoma"/>
      <w:b/>
      <w:bCs/>
      <w:sz w:val="22"/>
      <w:u w:val="single"/>
    </w:rPr>
  </w:style>
  <w:style w:type="character" w:customStyle="1" w:styleId="Titolo9Carattere">
    <w:name w:val="Titolo 9 Carattere"/>
    <w:basedOn w:val="Carpredefinitoparagrafo"/>
    <w:link w:val="Titolo9"/>
    <w:rsid w:val="00B22E8B"/>
    <w:rPr>
      <w:b/>
    </w:rPr>
  </w:style>
  <w:style w:type="paragraph" w:customStyle="1" w:styleId="a">
    <w:basedOn w:val="Normale"/>
    <w:next w:val="Corpotesto"/>
    <w:link w:val="CorpotestoCarattere"/>
    <w:rsid w:val="00B22E8B"/>
    <w:pPr>
      <w:jc w:val="both"/>
    </w:pPr>
    <w:rPr>
      <w:sz w:val="24"/>
    </w:rPr>
  </w:style>
  <w:style w:type="character" w:customStyle="1" w:styleId="CorpotestoCarattere">
    <w:name w:val="Corpo testo Carattere"/>
    <w:link w:val="a"/>
    <w:semiHidden/>
    <w:rsid w:val="00B22E8B"/>
    <w:rPr>
      <w:sz w:val="24"/>
    </w:rPr>
  </w:style>
  <w:style w:type="paragraph" w:styleId="Testofumetto">
    <w:name w:val="Balloon Text"/>
    <w:basedOn w:val="Normale"/>
    <w:link w:val="TestofumettoCarattere"/>
    <w:semiHidden/>
    <w:unhideWhenUsed/>
    <w:rsid w:val="009241EF"/>
    <w:rPr>
      <w:rFonts w:ascii="Tahoma" w:hAnsi="Tahoma" w:cs="Tahoma"/>
      <w:sz w:val="16"/>
      <w:szCs w:val="16"/>
    </w:rPr>
  </w:style>
  <w:style w:type="character" w:customStyle="1" w:styleId="TestofumettoCarattere">
    <w:name w:val="Testo fumetto Carattere"/>
    <w:basedOn w:val="Carpredefinitoparagrafo"/>
    <w:link w:val="Testofumetto"/>
    <w:semiHidden/>
    <w:rsid w:val="009241EF"/>
    <w:rPr>
      <w:rFonts w:ascii="Tahoma" w:hAnsi="Tahoma" w:cs="Tahoma"/>
      <w:sz w:val="16"/>
      <w:szCs w:val="16"/>
    </w:rPr>
  </w:style>
  <w:style w:type="paragraph" w:customStyle="1" w:styleId="a0">
    <w:basedOn w:val="Normale"/>
    <w:next w:val="Corpotesto"/>
    <w:rsid w:val="0083575D"/>
    <w:pPr>
      <w:jc w:val="both"/>
    </w:pPr>
    <w:rPr>
      <w:sz w:val="24"/>
    </w:rPr>
  </w:style>
  <w:style w:type="character" w:customStyle="1" w:styleId="ParagrafoelencoCarattere">
    <w:name w:val="Paragrafo elenco Carattere"/>
    <w:link w:val="Paragrafoelenco"/>
    <w:rsid w:val="00F5196B"/>
  </w:style>
  <w:style w:type="paragraph" w:styleId="Testonotaapidipagina">
    <w:name w:val="footnote text"/>
    <w:basedOn w:val="Normale"/>
    <w:link w:val="TestonotaapidipaginaCarattere"/>
    <w:uiPriority w:val="99"/>
    <w:semiHidden/>
    <w:unhideWhenUsed/>
    <w:rsid w:val="00E55385"/>
  </w:style>
  <w:style w:type="character" w:customStyle="1" w:styleId="TestonotaapidipaginaCarattere">
    <w:name w:val="Testo nota a piè di pagina Carattere"/>
    <w:basedOn w:val="Carpredefinitoparagrafo"/>
    <w:link w:val="Testonotaapidipagina"/>
    <w:uiPriority w:val="99"/>
    <w:semiHidden/>
    <w:rsid w:val="00E55385"/>
  </w:style>
  <w:style w:type="character" w:styleId="Rimandonotaapidipagina">
    <w:name w:val="footnote reference"/>
    <w:basedOn w:val="Carpredefinitoparagrafo"/>
    <w:uiPriority w:val="99"/>
    <w:semiHidden/>
    <w:unhideWhenUsed/>
    <w:rsid w:val="00E55385"/>
    <w:rPr>
      <w:vertAlign w:val="superscript"/>
    </w:rPr>
  </w:style>
  <w:style w:type="paragraph" w:styleId="Intestazione">
    <w:name w:val="header"/>
    <w:basedOn w:val="Normale"/>
    <w:link w:val="IntestazioneCarattere"/>
    <w:uiPriority w:val="99"/>
    <w:rsid w:val="005F32C0"/>
    <w:pPr>
      <w:widowControl w:val="0"/>
      <w:tabs>
        <w:tab w:val="center" w:pos="4819"/>
        <w:tab w:val="right" w:pos="9638"/>
      </w:tabs>
      <w:autoSpaceDE w:val="0"/>
      <w:autoSpaceDN w:val="0"/>
      <w:adjustRightInd w:val="0"/>
    </w:pPr>
  </w:style>
  <w:style w:type="character" w:customStyle="1" w:styleId="IntestazioneCarattere">
    <w:name w:val="Intestazione Carattere"/>
    <w:basedOn w:val="Carpredefinitoparagrafo"/>
    <w:link w:val="Intestazione"/>
    <w:uiPriority w:val="99"/>
    <w:rsid w:val="005F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093">
      <w:bodyDiv w:val="1"/>
      <w:marLeft w:val="0"/>
      <w:marRight w:val="0"/>
      <w:marTop w:val="0"/>
      <w:marBottom w:val="0"/>
      <w:divBdr>
        <w:top w:val="none" w:sz="0" w:space="0" w:color="auto"/>
        <w:left w:val="none" w:sz="0" w:space="0" w:color="auto"/>
        <w:bottom w:val="none" w:sz="0" w:space="0" w:color="auto"/>
        <w:right w:val="none" w:sz="0" w:space="0" w:color="auto"/>
      </w:divBdr>
    </w:div>
    <w:div w:id="417948825">
      <w:bodyDiv w:val="1"/>
      <w:marLeft w:val="0"/>
      <w:marRight w:val="0"/>
      <w:marTop w:val="0"/>
      <w:marBottom w:val="0"/>
      <w:divBdr>
        <w:top w:val="none" w:sz="0" w:space="0" w:color="auto"/>
        <w:left w:val="none" w:sz="0" w:space="0" w:color="auto"/>
        <w:bottom w:val="none" w:sz="0" w:space="0" w:color="auto"/>
        <w:right w:val="none" w:sz="0" w:space="0" w:color="auto"/>
      </w:divBdr>
    </w:div>
    <w:div w:id="529537887">
      <w:bodyDiv w:val="1"/>
      <w:marLeft w:val="0"/>
      <w:marRight w:val="0"/>
      <w:marTop w:val="0"/>
      <w:marBottom w:val="0"/>
      <w:divBdr>
        <w:top w:val="none" w:sz="0" w:space="0" w:color="auto"/>
        <w:left w:val="none" w:sz="0" w:space="0" w:color="auto"/>
        <w:bottom w:val="none" w:sz="0" w:space="0" w:color="auto"/>
        <w:right w:val="none" w:sz="0" w:space="0" w:color="auto"/>
      </w:divBdr>
    </w:div>
    <w:div w:id="1040325187">
      <w:bodyDiv w:val="1"/>
      <w:marLeft w:val="0"/>
      <w:marRight w:val="0"/>
      <w:marTop w:val="0"/>
      <w:marBottom w:val="0"/>
      <w:divBdr>
        <w:top w:val="none" w:sz="0" w:space="0" w:color="auto"/>
        <w:left w:val="none" w:sz="0" w:space="0" w:color="auto"/>
        <w:bottom w:val="none" w:sz="0" w:space="0" w:color="auto"/>
        <w:right w:val="none" w:sz="0" w:space="0" w:color="auto"/>
      </w:divBdr>
    </w:div>
    <w:div w:id="1162626346">
      <w:bodyDiv w:val="1"/>
      <w:marLeft w:val="0"/>
      <w:marRight w:val="0"/>
      <w:marTop w:val="0"/>
      <w:marBottom w:val="0"/>
      <w:divBdr>
        <w:top w:val="none" w:sz="0" w:space="0" w:color="auto"/>
        <w:left w:val="none" w:sz="0" w:space="0" w:color="auto"/>
        <w:bottom w:val="none" w:sz="0" w:space="0" w:color="auto"/>
        <w:right w:val="none" w:sz="0" w:space="0" w:color="auto"/>
      </w:divBdr>
    </w:div>
    <w:div w:id="1691569189">
      <w:bodyDiv w:val="1"/>
      <w:marLeft w:val="0"/>
      <w:marRight w:val="0"/>
      <w:marTop w:val="0"/>
      <w:marBottom w:val="0"/>
      <w:divBdr>
        <w:top w:val="none" w:sz="0" w:space="0" w:color="auto"/>
        <w:left w:val="none" w:sz="0" w:space="0" w:color="auto"/>
        <w:bottom w:val="none" w:sz="0" w:space="0" w:color="auto"/>
        <w:right w:val="none" w:sz="0" w:space="0" w:color="auto"/>
      </w:divBdr>
    </w:div>
    <w:div w:id="1784231912">
      <w:bodyDiv w:val="1"/>
      <w:marLeft w:val="0"/>
      <w:marRight w:val="0"/>
      <w:marTop w:val="0"/>
      <w:marBottom w:val="0"/>
      <w:divBdr>
        <w:top w:val="none" w:sz="0" w:space="0" w:color="auto"/>
        <w:left w:val="none" w:sz="0" w:space="0" w:color="auto"/>
        <w:bottom w:val="none" w:sz="0" w:space="0" w:color="auto"/>
        <w:right w:val="none" w:sz="0" w:space="0" w:color="auto"/>
      </w:divBdr>
    </w:div>
    <w:div w:id="1816680122">
      <w:bodyDiv w:val="1"/>
      <w:marLeft w:val="0"/>
      <w:marRight w:val="0"/>
      <w:marTop w:val="0"/>
      <w:marBottom w:val="0"/>
      <w:divBdr>
        <w:top w:val="none" w:sz="0" w:space="0" w:color="auto"/>
        <w:left w:val="none" w:sz="0" w:space="0" w:color="auto"/>
        <w:bottom w:val="none" w:sz="0" w:space="0" w:color="auto"/>
        <w:right w:val="none" w:sz="0" w:space="0" w:color="auto"/>
      </w:divBdr>
    </w:div>
    <w:div w:id="1833989771">
      <w:bodyDiv w:val="1"/>
      <w:marLeft w:val="0"/>
      <w:marRight w:val="0"/>
      <w:marTop w:val="0"/>
      <w:marBottom w:val="0"/>
      <w:divBdr>
        <w:top w:val="none" w:sz="0" w:space="0" w:color="auto"/>
        <w:left w:val="none" w:sz="0" w:space="0" w:color="auto"/>
        <w:bottom w:val="none" w:sz="0" w:space="0" w:color="auto"/>
        <w:right w:val="none" w:sz="0" w:space="0" w:color="auto"/>
      </w:divBdr>
    </w:div>
    <w:div w:id="1985312774">
      <w:bodyDiv w:val="1"/>
      <w:marLeft w:val="0"/>
      <w:marRight w:val="0"/>
      <w:marTop w:val="0"/>
      <w:marBottom w:val="0"/>
      <w:divBdr>
        <w:top w:val="none" w:sz="0" w:space="0" w:color="auto"/>
        <w:left w:val="none" w:sz="0" w:space="0" w:color="auto"/>
        <w:bottom w:val="none" w:sz="0" w:space="0" w:color="auto"/>
        <w:right w:val="none" w:sz="0" w:space="0" w:color="auto"/>
      </w:divBdr>
    </w:div>
    <w:div w:id="1995910880">
      <w:bodyDiv w:val="1"/>
      <w:marLeft w:val="0"/>
      <w:marRight w:val="0"/>
      <w:marTop w:val="0"/>
      <w:marBottom w:val="0"/>
      <w:divBdr>
        <w:top w:val="none" w:sz="0" w:space="0" w:color="auto"/>
        <w:left w:val="none" w:sz="0" w:space="0" w:color="auto"/>
        <w:bottom w:val="none" w:sz="0" w:space="0" w:color="auto"/>
        <w:right w:val="none" w:sz="0" w:space="0" w:color="auto"/>
      </w:divBdr>
    </w:div>
    <w:div w:id="19987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AAF4-DD82-425E-9EEE-A3D10C44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Domanda</vt:lpstr>
    </vt:vector>
  </TitlesOfParts>
  <Company/>
  <LinksUpToDate>false</LinksUpToDate>
  <CharactersWithSpaces>6299</CharactersWithSpaces>
  <SharedDoc>false</SharedDoc>
  <HLinks>
    <vt:vector size="6" baseType="variant">
      <vt:variant>
        <vt:i4>4128773</vt:i4>
      </vt:variant>
      <vt:variant>
        <vt:i4>0</vt:i4>
      </vt:variant>
      <vt:variant>
        <vt:i4>0</vt:i4>
      </vt:variant>
      <vt:variant>
        <vt:i4>5</vt:i4>
      </vt:variant>
      <vt:variant>
        <vt:lpwstr>http://www.avcp.it/portal/public/classic/AttivitaAutorita/NormativeDiSettore/_RegolamentoCodiceContratti</vt:lpwstr>
      </vt:variant>
      <vt:variant>
        <vt:lpwstr>dopoa118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c:title>
  <dc:subject>Iscrizione albo fornitori on line LL.PP.</dc:subject>
  <dc:creator>Provincia di firenze</dc:creator>
  <cp:lastModifiedBy>Laura Casagrande</cp:lastModifiedBy>
  <cp:revision>5</cp:revision>
  <cp:lastPrinted>2022-09-07T11:58:00Z</cp:lastPrinted>
  <dcterms:created xsi:type="dcterms:W3CDTF">2023-06-01T09:39:00Z</dcterms:created>
  <dcterms:modified xsi:type="dcterms:W3CDTF">2023-06-19T11:30:00Z</dcterms:modified>
</cp:coreProperties>
</file>