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8" w:rsidRDefault="004C4EB3">
      <w:r>
        <w:rPr>
          <w:rFonts w:ascii="Verdana" w:hAnsi="Verdana"/>
          <w:color w:val="333333"/>
          <w:sz w:val="15"/>
          <w:szCs w:val="15"/>
          <w:shd w:val="clear" w:color="auto" w:fill="FFFFFF"/>
        </w:rPr>
        <w:t xml:space="preserve">Le immagini impostate, senza </w:t>
      </w:r>
      <w:proofErr w:type="spellStart"/>
      <w:r>
        <w:rPr>
          <w:rFonts w:ascii="Verdana" w:hAnsi="Verdana"/>
          <w:color w:val="333333"/>
          <w:sz w:val="15"/>
          <w:szCs w:val="15"/>
          <w:shd w:val="clear" w:color="auto" w:fill="FFFFFF"/>
        </w:rPr>
        <w:t>ricampionare</w:t>
      </w:r>
      <w:proofErr w:type="spellEnd"/>
      <w:r>
        <w:rPr>
          <w:rFonts w:ascii="Verdana" w:hAnsi="Verdana"/>
          <w:color w:val="333333"/>
          <w:sz w:val="15"/>
          <w:szCs w:val="15"/>
          <w:shd w:val="clear" w:color="auto" w:fill="FFFFFF"/>
        </w:rPr>
        <w:t>, alla risoluzione di 100 pixel/cm sono alla scala 1:50 (dim. del pixel = 0.5 cm)</w:t>
      </w:r>
      <w:r>
        <w:rPr>
          <w:rFonts w:ascii="Verdana" w:hAnsi="Verdana"/>
          <w:color w:val="333333"/>
          <w:sz w:val="15"/>
          <w:szCs w:val="15"/>
        </w:rPr>
        <w:br/>
      </w:r>
      <w:r>
        <w:rPr>
          <w:rFonts w:ascii="Verdana" w:hAnsi="Verdana"/>
          <w:color w:val="333333"/>
          <w:sz w:val="15"/>
          <w:szCs w:val="15"/>
        </w:rPr>
        <w:br/>
      </w:r>
      <w:r>
        <w:rPr>
          <w:rFonts w:ascii="Verdana" w:hAnsi="Verdana"/>
          <w:color w:val="333333"/>
          <w:sz w:val="15"/>
          <w:szCs w:val="15"/>
          <w:shd w:val="clear" w:color="auto" w:fill="FFFFFF"/>
        </w:rPr>
        <w:t>se impostate alla risoluzione di stampa di 200 pixel/cm le immagini sono alla scala 1:100.</w:t>
      </w:r>
    </w:p>
    <w:sectPr w:rsidR="00E44558" w:rsidSect="00E44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C4EB3"/>
    <w:rsid w:val="004C4EB3"/>
    <w:rsid w:val="00E4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Faccio Engineering</dc:creator>
  <cp:lastModifiedBy>Faccio Engineering</cp:lastModifiedBy>
  <cp:revision>1</cp:revision>
  <dcterms:created xsi:type="dcterms:W3CDTF">2014-04-07T09:54:00Z</dcterms:created>
  <dcterms:modified xsi:type="dcterms:W3CDTF">2014-04-07T09:55:00Z</dcterms:modified>
</cp:coreProperties>
</file>